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E9" w:rsidRPr="00597D20" w:rsidRDefault="006E57EE" w:rsidP="009D6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6"/>
          <w:szCs w:val="26"/>
          <w:lang w:eastAsia="ru-RU"/>
        </w:rPr>
        <w:drawing>
          <wp:inline distT="0" distB="0" distL="0" distR="0">
            <wp:extent cx="5940425" cy="2125875"/>
            <wp:effectExtent l="19050" t="0" r="317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B3" w:rsidRPr="00597D20" w:rsidRDefault="009D69D9" w:rsidP="001D4A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Положение о текущем контроле и нормах оценки знаний, умений, навыков учащихся с ОВЗ</w:t>
      </w:r>
      <w:r w:rsidR="00E57FE9" w:rsidRPr="00597D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</w:t>
      </w:r>
      <w:r w:rsidR="00621BDB">
        <w:rPr>
          <w:rFonts w:ascii="Times New Roman" w:eastAsia="Times New Roman" w:hAnsi="Times New Roman" w:cs="Times New Roman"/>
          <w:b/>
          <w:sz w:val="26"/>
          <w:szCs w:val="26"/>
        </w:rPr>
        <w:t>муниципальном общеобразовательном учреждении средней общеобразовательной школы с</w:t>
      </w:r>
      <w:proofErr w:type="gramStart"/>
      <w:r w:rsidR="00621BDB">
        <w:rPr>
          <w:rFonts w:ascii="Times New Roman" w:eastAsia="Times New Roman" w:hAnsi="Times New Roman" w:cs="Times New Roman"/>
          <w:b/>
          <w:sz w:val="26"/>
          <w:szCs w:val="26"/>
        </w:rPr>
        <w:t>.К</w:t>
      </w:r>
      <w:proofErr w:type="gramEnd"/>
      <w:r w:rsidR="00621BDB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расное </w:t>
      </w:r>
      <w:r w:rsidR="00621BDB" w:rsidRPr="006203F9">
        <w:rPr>
          <w:rFonts w:ascii="Times New Roman" w:hAnsi="Times New Roman"/>
          <w:b/>
          <w:color w:val="000000"/>
          <w:sz w:val="24"/>
          <w:szCs w:val="24"/>
        </w:rPr>
        <w:t>им. Героя Советского Союза Г.Ф.Байдукова</w:t>
      </w:r>
      <w:r w:rsidR="00621BD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21BDB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D69D9" w:rsidRPr="00597D20" w:rsidRDefault="009D69D9" w:rsidP="00913093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913093" w:rsidRPr="00597D20" w:rsidRDefault="009D69D9" w:rsidP="009D69D9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на основании Закона РФ «Об образовании</w:t>
      </w:r>
      <w:r w:rsidR="00E57FE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(№ 273-ФЗ от 29.12.2012 п.1 ч.5.статья 108),</w:t>
      </w:r>
      <w:r w:rsidR="00BD79B3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9B3"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нарушениями),</w:t>
      </w:r>
      <w:r w:rsidR="00BD79B3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 об инклюзивном обучении учащи</w:t>
      </w:r>
      <w:r w:rsidR="00E57FE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хся с ОВЗ для детей с ЗПР МБОУ СОШ с</w:t>
      </w:r>
      <w:proofErr w:type="gramStart"/>
      <w:r w:rsidR="00E57FE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E57FE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расное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школы.</w:t>
      </w:r>
    </w:p>
    <w:p w:rsidR="00913093" w:rsidRPr="00597D20" w:rsidRDefault="009D69D9" w:rsidP="009D69D9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регулирует деятельность учителя, работающего в общеобразовательных классах и реализующих адаптированные </w:t>
      </w:r>
      <w:r w:rsidR="00913093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общеобразовательные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913093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АООП)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с ОВЗ по текущему контролю и </w:t>
      </w:r>
      <w:r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</w:t>
      </w:r>
      <w:r w:rsidR="00913093"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оценок знаний, умений, навыков </w:t>
      </w:r>
      <w:r w:rsidR="00913093"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913093"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с ЗПР</w:t>
      </w:r>
      <w:r w:rsidR="00913093"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УО</w:t>
      </w:r>
      <w:r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3093" w:rsidRPr="00597D20" w:rsidRDefault="009D69D9" w:rsidP="009D69D9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является локальным нормативным актом, принимается педагогическим советом и утверждается </w:t>
      </w:r>
      <w:r w:rsidR="00913093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школы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79B3" w:rsidRPr="00597D20" w:rsidRDefault="009D69D9" w:rsidP="009D69D9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Коррекционно-развивающее обучение – форма организации образовательного процесса для детей </w:t>
      </w:r>
      <w:r w:rsidRPr="004A5534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задержкой психического развития</w:t>
      </w:r>
      <w:r w:rsidR="00913093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МБОУ СОШ с</w:t>
      </w:r>
      <w:proofErr w:type="gramStart"/>
      <w:r w:rsidR="00913093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913093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расное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предполагающая создание специальных условий для освоения детьми данной категории </w:t>
      </w:r>
      <w:r w:rsidR="00913093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9D9" w:rsidRPr="00597D20" w:rsidRDefault="009D69D9" w:rsidP="009D69D9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эмоционально-личностной сферы детей настоящим положением рекомендуется осуществлять текущий контроль письменных работ по русскому языку и чтению учащихся с ОВЗ с индивидуальным подходом по изменённой шкале оценивания (приложение №1).</w:t>
      </w:r>
    </w:p>
    <w:p w:rsidR="00BD79B3" w:rsidRPr="00597D20" w:rsidRDefault="00BD79B3" w:rsidP="00BD79B3">
      <w:pPr>
        <w:pStyle w:val="a5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9D9" w:rsidRPr="00597D20" w:rsidRDefault="009D69D9" w:rsidP="001D4A26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Оценивание знаний обучающихся</w:t>
      </w:r>
    </w:p>
    <w:p w:rsidR="009D69D9" w:rsidRPr="00597D20" w:rsidRDefault="009D69D9" w:rsidP="001D4A26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успеваемости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учителями:</w:t>
      </w:r>
    </w:p>
    <w:p w:rsidR="00597D20" w:rsidRDefault="009D69D9" w:rsidP="00597D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перв</w:t>
      </w:r>
      <w:r w:rsidR="00597D20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 w:rsidR="00597D20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 без отметочной системе, предполагающей критерии относительной успешности обучающихся;</w:t>
      </w:r>
      <w:r w:rsidR="00597D20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D20" w:rsidRPr="00597D20">
        <w:rPr>
          <w:rFonts w:ascii="Times New Roman" w:hAnsi="Times New Roman" w:cs="Times New Roman"/>
          <w:sz w:val="26"/>
          <w:szCs w:val="26"/>
        </w:rPr>
        <w:t>результат продвижения первоклассников, обучающихся по АООП для обучающихся с умственной отсталостью (интеллектуальными нарушениями) в развитии определяется на основе анализа их продуктивной деятельности: поделок, рисунков, уровня формирования  учебных навыков, речи - 1 раз в четверть;</w:t>
      </w:r>
      <w:proofErr w:type="gramEnd"/>
    </w:p>
    <w:p w:rsidR="009D69D9" w:rsidRPr="00597D20" w:rsidRDefault="009D69D9" w:rsidP="00597D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2-9 классах – по пятибалльной системе</w:t>
      </w:r>
      <w:r w:rsid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97D20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обучающихся с интеллектуальными </w:t>
      </w:r>
      <w:r w:rsidR="00597D20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нарушениями </w:t>
      </w:r>
      <w:r w:rsidR="00597D20" w:rsidRPr="00597D20">
        <w:rPr>
          <w:rFonts w:ascii="Times New Roman" w:hAnsi="Times New Roman" w:cs="Times New Roman"/>
          <w:sz w:val="26"/>
          <w:szCs w:val="26"/>
        </w:rPr>
        <w:t>отметка «2» может выставляться в тетради за небрежно выполненные задания, а также педагогом в устной форме, как  метод воспитательного воздействия на ребёнка.</w:t>
      </w:r>
      <w:r w:rsidR="00597D20" w:rsidRPr="00E50CA6">
        <w:t xml:space="preserve"> </w:t>
      </w:r>
    </w:p>
    <w:p w:rsidR="0003637A" w:rsidRPr="00597D20" w:rsidRDefault="009D69D9" w:rsidP="001D4A26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успеваемости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периодам обучения - по четвертям. Частота проведения контрольных срезов определяется учителем.</w:t>
      </w:r>
    </w:p>
    <w:p w:rsidR="0003637A" w:rsidRPr="00597D20" w:rsidRDefault="009D69D9" w:rsidP="001D4A26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Текущему контролю подлежат все письменные классные и домашние работы в тетрадях обучающихся.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Контрольную работу следует проводить по следам выполненных упражнений, закончить до конца четверти за 7-10 дней.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Итоговую отметку выставлять не по среднеарифметическому принципу, а исходя из отметок по тестам, промежуточным контрольным работам с учетом старательности, прилежности в учебной деятельности.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 и пр.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Оценивать </w:t>
      </w:r>
      <w:proofErr w:type="gramStart"/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всего урока (оценка сочетательная). Не допускать поверхностно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оценивани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школьников в начале каждого урока, а также в ходе освоения нового материала.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оценку достижений 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сопоставлении с их же предшествующими достижениями.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Избегать сравнения достижений 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с другими детьми.</w:t>
      </w:r>
    </w:p>
    <w:p w:rsidR="0003637A" w:rsidRPr="00597D20" w:rsidRDefault="0003637A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Сочетать оценку учителя с самооценкой школьником своих достижений.</w:t>
      </w:r>
    </w:p>
    <w:p w:rsidR="0003637A" w:rsidRPr="00597D20" w:rsidRDefault="0003637A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</w:t>
      </w:r>
    </w:p>
    <w:p w:rsidR="0003637A" w:rsidRPr="00597D20" w:rsidRDefault="0003637A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</w:t>
      </w:r>
    </w:p>
    <w:p w:rsidR="0003637A" w:rsidRPr="00597D20" w:rsidRDefault="0003637A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03637A" w:rsidRPr="00597D20" w:rsidRDefault="0003637A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целью избегания привыкания к ним учеников и снижения вследствие этого их мотивированной функции.</w:t>
      </w:r>
    </w:p>
    <w:p w:rsidR="009D69D9" w:rsidRPr="00597D20" w:rsidRDefault="0003637A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03637A" w:rsidRPr="00597D20" w:rsidRDefault="0003637A" w:rsidP="0003637A">
      <w:pPr>
        <w:pStyle w:val="a5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9D9" w:rsidRPr="00597D20" w:rsidRDefault="009D69D9" w:rsidP="0003637A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Отчётность по текущему контролю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по результатам текущего контроля выставляются учителем в классный журнал.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информирования родителей (законных представителей) оценки по результатам текущего контроля дублируются учителем в ученическом дневнике, в случае необходимости сообщаются дополнительно по телефону.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оценки по результатам текущего контроля выставляются в классном журнале по окончании каждой учебной четверти.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учебного года выставляются годовые итоговые оценки, которые заносятся в сводную ведомость результатов обучения в классном журнале.</w:t>
      </w:r>
    </w:p>
    <w:p w:rsidR="0003637A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В случае не усвоения 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щимся программного материала по предмету информировать родителей (законных представителей) письменным уведомлением (приложение №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2).</w:t>
      </w:r>
    </w:p>
    <w:p w:rsidR="009D69D9" w:rsidRPr="00597D20" w:rsidRDefault="009D69D9" w:rsidP="0003637A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Правильность ведения текущего контроля успеваемости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отслежива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 заместител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по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учебной-воспитательной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коррекционной работе.</w:t>
      </w: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37A" w:rsidRPr="00597D20" w:rsidRDefault="0003637A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9D9" w:rsidRPr="00597D20" w:rsidRDefault="009D69D9" w:rsidP="00597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№1</w:t>
      </w:r>
    </w:p>
    <w:p w:rsid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7D20">
        <w:rPr>
          <w:rFonts w:ascii="Times New Roman" w:hAnsi="Times New Roman" w:cs="Times New Roman"/>
          <w:b/>
          <w:sz w:val="26"/>
          <w:szCs w:val="26"/>
        </w:rPr>
        <w:t xml:space="preserve">Оценка качества индивидуальных образовательных  достижений </w:t>
      </w:r>
    </w:p>
    <w:p w:rsidR="00597D20" w:rsidRDefault="00597D20" w:rsidP="00597D2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597D20">
        <w:rPr>
          <w:rFonts w:ascii="Times New Roman" w:hAnsi="Times New Roman" w:cs="Times New Roman"/>
          <w:b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 задержкой психического развития</w:t>
      </w:r>
    </w:p>
    <w:p w:rsidR="009D69D9" w:rsidRPr="00597D20" w:rsidRDefault="009D69D9" w:rsidP="00597D20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Нормативы чтения для </w:t>
      </w:r>
      <w:r w:rsidR="0003637A"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щихся </w:t>
      </w:r>
      <w:r w:rsidR="0003637A"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начальных классов 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ЗПР</w:t>
      </w:r>
    </w:p>
    <w:p w:rsidR="0003637A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навыков чтения 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начале, середине и конце учебного года проводится проверка овладения 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оценке навыков чтения не учитываются следующие речевые нарушения 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темпа речи;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произношения;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заикание;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органические и функциональные нарушения голоса.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КЛАСС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по проверке навыков чтения не ставится, но постоянно ведется наблюдение за овладением навыками чтения 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не менее 1/4 страницы.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первого года обучения проводится текущая проверка становления элементарного навыка чтения без выставления отметки. Основными объектами проверки в 1-ом классе являются умения 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анализировать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слого-звуковой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щиеся должны овладеть правильным и плавным слоговым чтением текстов при темпе 20-25 слов в минуту.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получают выражение в форме устных оценочных суждений учителя.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КЛАСС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проверки навыка чтения проводятся два раза в год: в конце I и II полугодия.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«5»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читает правильно, понимает содержание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I полугодии читает плавно, по слогам, отдельные простые слова умеет читать целиком, темп чтения не менее 35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II полугодии читает плавно, целыми словами (отдельные трудные слова читает по слогам), со скоростью не менее 40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ставит ударение в словах, соблюдает интонацию, соответствующие знаки препинания в конце предложения;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«4»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понимает основное содержание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I полугодии читает плавно, целыми словами (трудные слова читает по слогам), темп чтения не менее 30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II полугодии читает плавно, целыми словами (трудные слова читает по слогам), темп чтения не менее 35 слов в минуту, допускает при чтении 1 -2 ошибки в словах, в расстановке ударений, при соблюдении пауз и интонации в конце предложения;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-знает наизусть стихотворение, но допускает при чтении перестановку слов, легко и самостоятельно исправляет допущенные неточности.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«3»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осваивает содержание прочитанного только с помощью учителя;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I полугодии читает отрывисто, по слогам (отдельные слова читает целиком), со скоростью не менее 25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II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пересказывает текст, нарушая последовательность, допускает речевые ошибки и исправляет их только с помощью учителя;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знает наизусть стихотворение, но при чтении воспроизводит его неточно.</w:t>
      </w:r>
    </w:p>
    <w:p w:rsidR="0003637A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«2» ставится ученику, если он: </w:t>
      </w:r>
    </w:p>
    <w:p w:rsidR="009D69D9" w:rsidRPr="00597D20" w:rsidRDefault="0003637A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 разбирается в прочитанном тексте даже с помощью вопросов учителя;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I полугодии читает по буквам, темп чтения менее 20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II полугодии читает отрывисто, по слогам, с элементами побуквенного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чтения со скоростью 25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воспроизводит текст по вопросам учителя;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чтении наизусть нарушает последовательность, не полностью воспроизводит текст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КЛАСС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«5» ставится ученику, если он: правильно понимает смысл прочитанного;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I полугодии читает целыми словами (малоизвестные слова сложной слоговой структуры по слогам), без ошибок, со скоростью не менее 50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II полугодии читает целыми словами, темп чтения не менее 60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 текст выразительно, соблюдает логические ударения, паузы;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делит небольшой текст на части, выделяет главное, передает содержание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грамматически правильно строит свою речь;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твердо знает наизусть стихотворение и читает его выразительно.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«4»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понимает основное содержание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I полугодии читает текст выразительно целыми словами (отдельные,</w:t>
      </w:r>
      <w:proofErr w:type="gramEnd"/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трудные слова читает по слогам), темп чтения не менее 45 - 50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II полугодии темп чтения не менее 55 слов в минуту, при чтении допускает 1 - 3 ошибки в словах в соблюдении пауз и логических ударений;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нает наизусть стихотворение, выразительно читает его, но допускает незначительные ошибки.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«3»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 прочитанного текста устанавливает с помощью учителя;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I полугодии читает по слогам, и только отдельные слова читает целиком, темп чтения 40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II полугодии читает текст целыми словами, но с элементами слогового чтения, монотонно, темп чтения 45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 речевые ошибки, исправляет их с помощью учителя; воспроизводит наизусть стихотворение, но текст знает нетвердо.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«2»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I полугодии читает монотонно, по слогам, темп чтения 30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II полугодии читает по слогам, только отдельные слова читает целиком, темп чтения 35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чтении наизусть не полностью воспроизводит те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ст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ихотворения.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 КЛАСС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«5»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и полно понимает содержание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 бегло, целыми словами, с соблюдением основных норм литературного произведения;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I полугодии темп чтения не менее 70 слов в минуту; во II полугодии - не менее 80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 и выразительно читает наизусть стихотворение.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«4»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понимает основное содержание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 целыми словами, используя основные средства выразительности;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I полугодии скорость чтения не менее 65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II полугодии - не менее 75 слов в минуту, при чтении допускает 1-3 ошибки;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 наизусть стихотворение, но при чтении допускает 1-2 ошибки, которые исправляет самостоятельно.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«3»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понимает содержание прочитанного с помощью учителя;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II полугодии читает невыразительно, целыми словами, темп чтения не менее 70 слов в минуту, допускает от 4-5 ошибок;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воспроизводит наизусть те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ст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ихотворения, но допускает ошибки и исправляет их только с помощью учителя.</w:t>
      </w:r>
    </w:p>
    <w:p w:rsidR="009D69D9" w:rsidRPr="00597D20" w:rsidRDefault="009D69D9" w:rsidP="00036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«2» ставится ученику, если он: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может пересказать текст, выделить главную мысль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составить план;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полугодии читает текст в основном по слогам (только отдельные слова читает целиком), допускает большое количество ошибок;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II полугодии не владеет чтением целыми словами, допускает более 6 ошибок;</w:t>
      </w:r>
    </w:p>
    <w:p w:rsidR="009D69D9" w:rsidRPr="00597D20" w:rsidRDefault="009D69D9" w:rsidP="0003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чтении наизусть не может полностью воспроизвести те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ст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ихотворения.</w:t>
      </w:r>
    </w:p>
    <w:p w:rsidR="0003637A" w:rsidRPr="00597D20" w:rsidRDefault="0003637A" w:rsidP="00036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69D9" w:rsidRPr="00597D20" w:rsidRDefault="009D69D9" w:rsidP="001D4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(нормы) оценок письменных работ</w:t>
      </w:r>
      <w:r w:rsidR="0003637A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русскому языку в </w:t>
      </w:r>
      <w:proofErr w:type="gramStart"/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proofErr w:type="gramEnd"/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3637A"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03637A"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щихся с ЗПР</w:t>
      </w:r>
      <w:r w:rsidR="001D4A26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ачальн</w:t>
      </w:r>
      <w:r w:rsidR="001D4A26"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школ</w:t>
      </w:r>
      <w:r w:rsidR="001D4A26"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</w:p>
    <w:p w:rsidR="009D69D9" w:rsidRPr="00597D20" w:rsidRDefault="009D69D9" w:rsidP="001D4A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Объем диктанта и текста для списывания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8"/>
        <w:tblW w:w="0" w:type="auto"/>
        <w:jc w:val="center"/>
        <w:tblLook w:val="04A0"/>
      </w:tblPr>
      <w:tblGrid>
        <w:gridCol w:w="1041"/>
        <w:gridCol w:w="823"/>
        <w:gridCol w:w="823"/>
        <w:gridCol w:w="823"/>
        <w:gridCol w:w="823"/>
      </w:tblGrid>
      <w:tr w:rsidR="009D69D9" w:rsidRPr="00597D20" w:rsidTr="009E131D">
        <w:trPr>
          <w:jc w:val="center"/>
        </w:trPr>
        <w:tc>
          <w:tcPr>
            <w:tcW w:w="0" w:type="auto"/>
            <w:vMerge w:val="restart"/>
            <w:hideMark/>
          </w:tcPr>
          <w:p w:rsidR="009D69D9" w:rsidRPr="00597D20" w:rsidRDefault="009E131D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9D69D9"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лассы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9D69D9" w:rsidRPr="00597D20" w:rsidRDefault="009E131D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9D69D9"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етверти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D69D9" w:rsidRPr="00597D20" w:rsidTr="009E131D">
        <w:trPr>
          <w:jc w:val="center"/>
        </w:trPr>
        <w:tc>
          <w:tcPr>
            <w:tcW w:w="0" w:type="auto"/>
            <w:vMerge/>
            <w:hideMark/>
          </w:tcPr>
          <w:p w:rsidR="009D69D9" w:rsidRPr="00597D20" w:rsidRDefault="009D69D9" w:rsidP="009D69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</w:tr>
      <w:tr w:rsidR="009D69D9" w:rsidRPr="00597D20" w:rsidTr="009E131D">
        <w:trPr>
          <w:jc w:val="center"/>
        </w:trPr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20-25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25-30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30-35</w:t>
            </w:r>
          </w:p>
        </w:tc>
      </w:tr>
      <w:tr w:rsidR="009D69D9" w:rsidRPr="00597D20" w:rsidTr="009E131D">
        <w:trPr>
          <w:jc w:val="center"/>
        </w:trPr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40-45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45-50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50-55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55-60</w:t>
            </w:r>
          </w:p>
        </w:tc>
      </w:tr>
      <w:tr w:rsidR="009D69D9" w:rsidRPr="00597D20" w:rsidTr="009E131D">
        <w:trPr>
          <w:jc w:val="center"/>
        </w:trPr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60-65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65-70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70-75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75-80</w:t>
            </w:r>
          </w:p>
        </w:tc>
      </w:tr>
    </w:tbl>
    <w:p w:rsidR="009D69D9" w:rsidRPr="00597D20" w:rsidRDefault="009D69D9" w:rsidP="001D4A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Объем словарного диктанта:</w:t>
      </w:r>
    </w:p>
    <w:tbl>
      <w:tblPr>
        <w:tblStyle w:val="a8"/>
        <w:tblW w:w="0" w:type="auto"/>
        <w:jc w:val="center"/>
        <w:tblLook w:val="04A0"/>
      </w:tblPr>
      <w:tblGrid>
        <w:gridCol w:w="1041"/>
        <w:gridCol w:w="2145"/>
      </w:tblGrid>
      <w:tr w:rsidR="009D69D9" w:rsidRPr="00597D20" w:rsidTr="009E131D">
        <w:trPr>
          <w:jc w:val="center"/>
        </w:trPr>
        <w:tc>
          <w:tcPr>
            <w:tcW w:w="0" w:type="auto"/>
            <w:hideMark/>
          </w:tcPr>
          <w:p w:rsidR="009D69D9" w:rsidRPr="00597D20" w:rsidRDefault="009E131D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9D69D9"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лассы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D69D9" w:rsidRPr="00597D20" w:rsidRDefault="009E131D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9D69D9"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D69D9"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</w:t>
            </w:r>
          </w:p>
        </w:tc>
      </w:tr>
      <w:tr w:rsidR="009D69D9" w:rsidRPr="00597D20" w:rsidTr="009E131D">
        <w:trPr>
          <w:jc w:val="center"/>
        </w:trPr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9D69D9" w:rsidRPr="00597D20" w:rsidTr="009E131D">
        <w:trPr>
          <w:jc w:val="center"/>
        </w:trPr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10-12</w:t>
            </w:r>
          </w:p>
        </w:tc>
      </w:tr>
      <w:tr w:rsidR="009D69D9" w:rsidRPr="00597D20" w:rsidTr="009E131D">
        <w:trPr>
          <w:jc w:val="center"/>
        </w:trPr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9D69D9" w:rsidRPr="00597D20" w:rsidTr="009E131D">
        <w:trPr>
          <w:jc w:val="center"/>
        </w:trPr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69D9" w:rsidRPr="00597D20" w:rsidRDefault="009D69D9" w:rsidP="009D6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</w:t>
            </w:r>
          </w:p>
        </w:tc>
      </w:tr>
    </w:tbl>
    <w:p w:rsidR="009D69D9" w:rsidRPr="00597D20" w:rsidRDefault="009D69D9" w:rsidP="009E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для изложения и сочинения увеличиваются на 15-20 слов. Сочинения и изложения носят обучающий характер.</w:t>
      </w:r>
    </w:p>
    <w:p w:rsidR="009D69D9" w:rsidRPr="00597D20" w:rsidRDefault="009D69D9" w:rsidP="009E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Оценки за контрольный диктант:</w:t>
      </w:r>
    </w:p>
    <w:p w:rsidR="009D69D9" w:rsidRPr="00597D20" w:rsidRDefault="009D69D9" w:rsidP="009E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«5» ставится за диктант, в котором допущена одна негрубая ошибка или 1-2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дисграфических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ошибок, работа написана аккуратно.</w:t>
      </w:r>
    </w:p>
    <w:p w:rsidR="009D69D9" w:rsidRPr="00597D20" w:rsidRDefault="009D69D9" w:rsidP="009E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«4» ставится за диктант, в</w:t>
      </w:r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котором допущено не более двух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орфографических, 1-3 пунктуационных и 1-3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дисграфических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ошибок; работа выполнена аккуратно.</w:t>
      </w:r>
    </w:p>
    <w:p w:rsidR="009D69D9" w:rsidRPr="00597D20" w:rsidRDefault="009D69D9" w:rsidP="009E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«3» ставится за диктант, если в нем допущено 3-7 орфографических, 4 пунктуационных и 4-5дисграфическихошибки.</w:t>
      </w:r>
    </w:p>
    <w:p w:rsidR="009D69D9" w:rsidRPr="00597D20" w:rsidRDefault="009D69D9" w:rsidP="009E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«2» ставится за диктант, в котором более 8 орфографических, 4 и более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дисграфических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ошибок.</w:t>
      </w:r>
    </w:p>
    <w:p w:rsidR="009D69D9" w:rsidRPr="00597D20" w:rsidRDefault="009D69D9" w:rsidP="009E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Классификация ошибок</w:t>
      </w:r>
    </w:p>
    <w:p w:rsidR="009D69D9" w:rsidRPr="00597D20" w:rsidRDefault="009D69D9" w:rsidP="009E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Однотипные ошибки:</w:t>
      </w:r>
    </w:p>
    <w:p w:rsidR="009D69D9" w:rsidRPr="00597D20" w:rsidRDefault="009D69D9" w:rsidP="009E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три однотипные ошибки = 1 ошибке, но каждая следующая подобная считается за отдельную ошибку;</w:t>
      </w:r>
    </w:p>
    <w:p w:rsidR="009D69D9" w:rsidRPr="00597D20" w:rsidRDefault="009D69D9" w:rsidP="009E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5 поправках оценка снижается на 1 балл.</w:t>
      </w:r>
    </w:p>
    <w:p w:rsidR="009D69D9" w:rsidRPr="00597D20" w:rsidRDefault="009D69D9" w:rsidP="009E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одну ошибку в диктанте считаются: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два исправления;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две пунктуационные ошибки;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повторение ошибок в одном и том же слове (например, в слове «ножи» дважды написано в конце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»). Если же подобная ошибка встречается в другом слове, она считается за ошибку;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выставлении оценки все однотипные ошибки приравниваются к одной орфографической ошибке.</w:t>
      </w:r>
    </w:p>
    <w:p w:rsidR="009D69D9" w:rsidRPr="00597D20" w:rsidRDefault="009D69D9" w:rsidP="009E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 ошибку в диктанте не считаются: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письменной работой, выписать трудное для них по написанию слово на доске);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единичный случай замены одного слова без искажения смысла.</w:t>
      </w:r>
    </w:p>
    <w:p w:rsidR="009D69D9" w:rsidRPr="00597D20" w:rsidRDefault="009D69D9" w:rsidP="009E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за грамматическое задание:</w:t>
      </w:r>
    </w:p>
    <w:p w:rsidR="009D69D9" w:rsidRPr="00597D20" w:rsidRDefault="009D69D9" w:rsidP="009E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грамматических заданий следует руководствоваться следующими нормами оценок: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«5»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«4»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«3» ставится, если ученик обнаруживает усвоение определенной части из изученного материала, в работе правильно выполнил не менее 1/2 заданий;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9D69D9" w:rsidRPr="00597D20" w:rsidRDefault="009D69D9" w:rsidP="001D4A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специфических (</w:t>
      </w:r>
      <w:proofErr w:type="spellStart"/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дисграфических</w:t>
      </w:r>
      <w:proofErr w:type="spellEnd"/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ошибок </w:t>
      </w:r>
      <w:r w:rsidR="009E131D"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9E131D"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щихся с указанием вида речевого нарушения:</w:t>
      </w:r>
    </w:p>
    <w:p w:rsidR="009D69D9" w:rsidRPr="00597D20" w:rsidRDefault="009D69D9" w:rsidP="009E1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Ошибки, обусловленные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несформированностью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фонематических процессов, навыков звукового анализа и синтеза: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пропуск букв и слогов –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прощла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(прощала),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жадые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(жадные),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ишка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(игрушка);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перестановка букв и слогов –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онко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(окно),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звял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(взял), «переписал» (переписал),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натуспила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(наступила);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недописывание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букв и слогов – «дела» (делала), «лопат» (лопата),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набухл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(набухли);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наращивание слова лишними буквами и слогами –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тарава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(трава),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катораые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(которые),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бабабушка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(бабушка),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клюкиква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(клюква);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искажение слова –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наотух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(на охоту),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хабаб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храбрый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), «щуки» (щеки), «спеки» (с пенька);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слитное написание слов и их произвольное деление –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(на сто),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виситнастне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(висит на стене);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нать машину после школы я тоже. Буду шофёром»;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замена одной буквы на другую –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трюх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(трёх), «у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глеста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(у клеста),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тельпан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(тюльпан),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шапаги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(сапоги),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чветы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(цветы);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нарушение смягчения согласных –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васелки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(васильки),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смали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(смяли), «кон» (конь),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лублу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(люблю).</w:t>
      </w:r>
    </w:p>
    <w:p w:rsidR="009D69D9" w:rsidRPr="00597D20" w:rsidRDefault="009D69D9" w:rsidP="009E1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Ошибки, обусловленные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несформированностью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кинетической и динамической стороны двигательного акта: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•смешения букв по кинетическому сходству – </w:t>
      </w:r>
      <w:proofErr w:type="spellStart"/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о-а</w:t>
      </w:r>
      <w:proofErr w:type="spellEnd"/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бонт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(бант),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б-д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убача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(удача),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и-у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прурода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(природа),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п-т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спанция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(станция),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х-ж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дорохки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(дорожки),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л-я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кяюч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(ключ),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л-м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полидор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(помидор),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и-ш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лягуика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(лягушка).</w:t>
      </w:r>
    </w:p>
    <w:p w:rsidR="009D69D9" w:rsidRPr="00597D20" w:rsidRDefault="009D69D9" w:rsidP="009E1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Ошибки, обусловленные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несформированностью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лексико-грамматической стороны речи: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аграмматизмы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«Саша и Леня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собираит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цветы».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«Дети сидели на большими стулья»</w:t>
      </w:r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proofErr w:type="gramEnd"/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желтеньки </w:t>
      </w:r>
      <w:proofErr w:type="spellStart"/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спиленачки</w:t>
      </w:r>
      <w:proofErr w:type="spellEnd"/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желтеньких цыплят);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слитное написание предлогов и раздельное написание приставок – «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вкармане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«при летели», «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зял</w:t>
      </w:r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«у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читель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D69D9" w:rsidRPr="00597D20" w:rsidRDefault="009D69D9" w:rsidP="001D4A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Нормы оценивания контрольных диктантов в 5-9 классах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8"/>
        <w:tblW w:w="10423" w:type="dxa"/>
        <w:tblInd w:w="-459" w:type="dxa"/>
        <w:tblLayout w:type="fixed"/>
        <w:tblLook w:val="04A0"/>
      </w:tblPr>
      <w:tblGrid>
        <w:gridCol w:w="1560"/>
        <w:gridCol w:w="2157"/>
        <w:gridCol w:w="2322"/>
        <w:gridCol w:w="2192"/>
        <w:gridCol w:w="2192"/>
      </w:tblGrid>
      <w:tr w:rsidR="009D69D9" w:rsidRPr="00597D20" w:rsidTr="00597D20">
        <w:tc>
          <w:tcPr>
            <w:tcW w:w="1560" w:type="dxa"/>
            <w:vMerge w:val="restart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диктанта</w:t>
            </w:r>
          </w:p>
        </w:tc>
        <w:tc>
          <w:tcPr>
            <w:tcW w:w="8863" w:type="dxa"/>
            <w:gridSpan w:val="4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оценок (количество ошибок)</w:t>
            </w:r>
          </w:p>
        </w:tc>
      </w:tr>
      <w:tr w:rsidR="009D69D9" w:rsidRPr="00597D20" w:rsidTr="00597D20">
        <w:tc>
          <w:tcPr>
            <w:tcW w:w="1560" w:type="dxa"/>
            <w:vMerge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7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2322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2192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2192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«2»</w:t>
            </w:r>
          </w:p>
        </w:tc>
      </w:tr>
      <w:tr w:rsidR="009D69D9" w:rsidRPr="00597D20" w:rsidTr="00597D20">
        <w:tc>
          <w:tcPr>
            <w:tcW w:w="1560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Контрольный</w:t>
            </w:r>
          </w:p>
        </w:tc>
        <w:tc>
          <w:tcPr>
            <w:tcW w:w="2157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негрубая орфографическая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негрубая пунктуационная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дисграфическая</w:t>
            </w:r>
            <w:proofErr w:type="spellEnd"/>
          </w:p>
        </w:tc>
        <w:tc>
          <w:tcPr>
            <w:tcW w:w="2322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2орфографических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пунктуационных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дисграфических</w:t>
            </w:r>
            <w:proofErr w:type="spellEnd"/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орфографическая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пунктуационных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3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дисграфических</w:t>
            </w:r>
            <w:proofErr w:type="spellEnd"/>
          </w:p>
        </w:tc>
        <w:tc>
          <w:tcPr>
            <w:tcW w:w="2192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орфографических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пунктуационных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дисграфических</w:t>
            </w:r>
            <w:proofErr w:type="spellEnd"/>
          </w:p>
          <w:p w:rsidR="009E131D" w:rsidRPr="00597D20" w:rsidRDefault="009E131D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 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орфографических +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пунктуационных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дисграфических</w:t>
            </w:r>
            <w:proofErr w:type="spellEnd"/>
          </w:p>
          <w:p w:rsidR="009E131D" w:rsidRPr="00597D20" w:rsidRDefault="009E131D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 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орфографических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пунктуационных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дисграфических</w:t>
            </w:r>
            <w:proofErr w:type="spellEnd"/>
          </w:p>
        </w:tc>
        <w:tc>
          <w:tcPr>
            <w:tcW w:w="2192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орфографических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пунктуационных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дисграфических</w:t>
            </w:r>
            <w:proofErr w:type="spellEnd"/>
          </w:p>
        </w:tc>
      </w:tr>
      <w:tr w:rsidR="009D69D9" w:rsidRPr="00597D20" w:rsidTr="00597D20">
        <w:tc>
          <w:tcPr>
            <w:tcW w:w="1560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Словарный</w:t>
            </w:r>
          </w:p>
        </w:tc>
        <w:tc>
          <w:tcPr>
            <w:tcW w:w="2157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22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2192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2192" w:type="dxa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7</w:t>
            </w:r>
          </w:p>
        </w:tc>
      </w:tr>
    </w:tbl>
    <w:p w:rsidR="009D69D9" w:rsidRPr="00597D20" w:rsidRDefault="009D69D9" w:rsidP="009E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Примечание.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неудовлетворительной.</w:t>
      </w:r>
    </w:p>
    <w:p w:rsidR="009D69D9" w:rsidRPr="00597D20" w:rsidRDefault="009D69D9" w:rsidP="009E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оценивании диктантов нередко имеют место случаи, как завышения, так и занижения оценок.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Занижение происходит потому, что учитель:</w:t>
      </w:r>
    </w:p>
    <w:p w:rsidR="009D69D9" w:rsidRPr="00597D20" w:rsidRDefault="009D69D9" w:rsidP="009E13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число орфографических ошибок включает грамматические ошибки и описки;</w:t>
      </w:r>
    </w:p>
    <w:p w:rsidR="009D69D9" w:rsidRPr="00597D20" w:rsidRDefault="009D69D9" w:rsidP="009E13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учитывает однотипные ошибки как обычные;</w:t>
      </w:r>
    </w:p>
    <w:p w:rsidR="009D69D9" w:rsidRPr="00597D20" w:rsidRDefault="009D69D9" w:rsidP="009E13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исправления считает за ошибку.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Завышение оценки происходит по следующим причинам:</w:t>
      </w:r>
    </w:p>
    <w:p w:rsidR="009D69D9" w:rsidRPr="00597D20" w:rsidRDefault="009D69D9" w:rsidP="009E13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как однотипные ошибки, которые таковыми не являются;</w:t>
      </w:r>
    </w:p>
    <w:p w:rsidR="009E131D" w:rsidRPr="00597D20" w:rsidRDefault="009D69D9" w:rsidP="009E13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не снижается за многочисленные исправления;</w:t>
      </w:r>
    </w:p>
    <w:p w:rsidR="009D69D9" w:rsidRPr="00597D20" w:rsidRDefault="009D69D9" w:rsidP="009E13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однотипные ошибки считаются как одна.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Обстоятельства, которые необходимо учитывать при проверке и оценке диктанта:</w:t>
      </w:r>
    </w:p>
    <w:p w:rsidR="009D69D9" w:rsidRPr="00597D20" w:rsidRDefault="009D69D9" w:rsidP="009E131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Неверные написания не считаются ошибками. Они ис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правляются, но не влияют на снижение оценки.</w:t>
      </w:r>
    </w:p>
    <w:p w:rsidR="009D69D9" w:rsidRPr="00597D20" w:rsidRDefault="009D69D9" w:rsidP="009E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неверным написаниям относятся:</w:t>
      </w:r>
    </w:p>
    <w:p w:rsidR="009D69D9" w:rsidRPr="00597D20" w:rsidRDefault="009D69D9" w:rsidP="009E13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ошибка на правило, не изучаемое в школе;</w:t>
      </w:r>
    </w:p>
    <w:p w:rsidR="009D69D9" w:rsidRPr="00597D20" w:rsidRDefault="009D69D9" w:rsidP="009E13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ошибка в переносе слова;</w:t>
      </w:r>
    </w:p>
    <w:p w:rsidR="009D69D9" w:rsidRPr="00597D20" w:rsidRDefault="009D69D9" w:rsidP="009E13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ошибка в слове с непроверяемым написанием, над которым не проводилась специальная работа.</w:t>
      </w:r>
    </w:p>
    <w:p w:rsidR="009D69D9" w:rsidRPr="00597D20" w:rsidRDefault="009D69D9" w:rsidP="009E131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 допущенной учеником ошибки (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грубая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грубая).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proofErr w:type="gramStart"/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негрубым</w:t>
      </w:r>
      <w:proofErr w:type="gramEnd"/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орфографическим относятся ошибки:</w:t>
      </w:r>
    </w:p>
    <w:p w:rsidR="009D69D9" w:rsidRPr="00597D20" w:rsidRDefault="009D69D9" w:rsidP="009E13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исключениях из правил;</w:t>
      </w:r>
    </w:p>
    <w:p w:rsidR="009D69D9" w:rsidRPr="00597D20" w:rsidRDefault="009D69D9" w:rsidP="009E13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переносе слов;</w:t>
      </w:r>
    </w:p>
    <w:p w:rsidR="009D69D9" w:rsidRPr="00597D20" w:rsidRDefault="009D69D9" w:rsidP="009E13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буквы э - е после согласных в иноязычных словах (рэкет,</w:t>
      </w:r>
      <w:r w:rsidR="009E131D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пленэр) и после гласных в собственных именах (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Мариетта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D69D9" w:rsidRPr="00597D20" w:rsidRDefault="009D69D9" w:rsidP="009E13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выборе прописной или строчной буквы в составных собственных наименованиях;</w:t>
      </w:r>
    </w:p>
    <w:p w:rsidR="009D69D9" w:rsidRPr="00597D20" w:rsidRDefault="009D69D9" w:rsidP="009E13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переносном употреблении собственных имён (Обломовы,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обломовы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D69D9" w:rsidRPr="00597D20" w:rsidRDefault="009D69D9" w:rsidP="009E13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  <w:proofErr w:type="gramEnd"/>
    </w:p>
    <w:p w:rsidR="009D69D9" w:rsidRPr="00597D20" w:rsidRDefault="009D69D9" w:rsidP="009E13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раздельного или слитного написания не с прилага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тельными причастиями в роли сказуемого; в написании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–и после приставок;</w:t>
      </w:r>
    </w:p>
    <w:p w:rsidR="009D69D9" w:rsidRPr="00597D20" w:rsidRDefault="009D69D9" w:rsidP="009E13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 трудного различения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 -ни; в собственных именах нерусского происхождения.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proofErr w:type="gramStart"/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негрубым</w:t>
      </w:r>
      <w:proofErr w:type="gramEnd"/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пунктуационным относятся ошибки:</w:t>
      </w:r>
    </w:p>
    <w:p w:rsidR="009D69D9" w:rsidRPr="00597D20" w:rsidRDefault="009D69D9" w:rsidP="009E13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когда вместо одного знака препинания постав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 другой;</w:t>
      </w:r>
    </w:p>
    <w:p w:rsidR="009D69D9" w:rsidRPr="00597D20" w:rsidRDefault="009D69D9" w:rsidP="009E13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пропуске одного из сочетающихся знаков препинания или в нарушении их последовательности;</w:t>
      </w:r>
    </w:p>
    <w:p w:rsidR="009D69D9" w:rsidRPr="00597D20" w:rsidRDefault="009D69D9" w:rsidP="009E13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9D69D9" w:rsidRPr="00597D20" w:rsidRDefault="009D69D9" w:rsidP="009E13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Повторяющиеся и однотипные ошибки: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Повторяющиеся - это ошибки в одном и том же слове или морфеме на одно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правило (например,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вырощенный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возраст), а в пунктуации, например, выделение или не выделение причастных оборотов в одинаковой позиции. Такие ошибки за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мечаются, исправляются, однако три такие ошибки считаются за одну.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армие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рощи,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колятся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борятся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) и фонетических (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пирожек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счерчек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одном слове с непроверяемыми орфограммами (типа привилегия, интеллигенция) допущены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и более ошибок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все они считаются за одну.</w:t>
      </w:r>
    </w:p>
    <w:p w:rsidR="009E131D" w:rsidRPr="00597D20" w:rsidRDefault="009E131D" w:rsidP="009E13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69D9" w:rsidRPr="00597D20" w:rsidRDefault="009D69D9" w:rsidP="009E13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сочинений и изложений:</w:t>
      </w:r>
    </w:p>
    <w:p w:rsidR="009D69D9" w:rsidRPr="00597D20" w:rsidRDefault="009D69D9" w:rsidP="009E1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формами проверки речевого развития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сочинения и изложения. Это комплексные ра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боты, с помощью которых проверяются различные стороны языковой и речевой подготовки учащихся:</w:t>
      </w:r>
    </w:p>
    <w:p w:rsidR="009D69D9" w:rsidRPr="00597D20" w:rsidRDefault="009D69D9" w:rsidP="009E13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умения, то есть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9D69D9" w:rsidRPr="00597D20" w:rsidRDefault="009D69D9" w:rsidP="009E13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языковые навыки или соблюдение в речи норм литератур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языка;</w:t>
      </w:r>
    </w:p>
    <w:p w:rsidR="009D69D9" w:rsidRPr="00597D20" w:rsidRDefault="009D69D9" w:rsidP="001D4A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правописания - орфографические и пунктуационные.</w:t>
      </w:r>
    </w:p>
    <w:p w:rsidR="009D69D9" w:rsidRPr="00597D20" w:rsidRDefault="009D69D9" w:rsidP="009E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объему сочинений и изложений:</w:t>
      </w:r>
    </w:p>
    <w:tbl>
      <w:tblPr>
        <w:tblStyle w:val="a8"/>
        <w:tblW w:w="0" w:type="auto"/>
        <w:tblLook w:val="04A0"/>
      </w:tblPr>
      <w:tblGrid>
        <w:gridCol w:w="4342"/>
        <w:gridCol w:w="1045"/>
        <w:gridCol w:w="1046"/>
        <w:gridCol w:w="1046"/>
        <w:gridCol w:w="1046"/>
        <w:gridCol w:w="1046"/>
      </w:tblGrid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Примерный объем текста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класс</w:t>
            </w:r>
          </w:p>
        </w:tc>
      </w:tr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Подробное изложение (количество слов)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100-130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130-170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170-220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220-300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300-350</w:t>
            </w:r>
          </w:p>
        </w:tc>
      </w:tr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Классное сочинение (количество страниц)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0,5-1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1-1,5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1,5-2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</w:tr>
    </w:tbl>
    <w:p w:rsidR="009D69D9" w:rsidRPr="00597D20" w:rsidRDefault="009D69D9" w:rsidP="009E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Любое сочинение и изложение оцениваются двумя отметками:</w:t>
      </w:r>
    </w:p>
    <w:p w:rsidR="009D69D9" w:rsidRPr="00597D20" w:rsidRDefault="009D69D9" w:rsidP="009E13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ставится за содержание и речевое оформление;</w:t>
      </w:r>
    </w:p>
    <w:p w:rsidR="009D69D9" w:rsidRPr="00597D20" w:rsidRDefault="009D69D9" w:rsidP="009E13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- за грамотность, то есть за соблюдение орфографических, пунктуационных и языковых норм.</w:t>
      </w:r>
    </w:p>
    <w:p w:rsidR="009D69D9" w:rsidRPr="00597D20" w:rsidRDefault="009D69D9" w:rsidP="009E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Классификация ошибок в содержании сочинений и изложений:</w:t>
      </w:r>
    </w:p>
    <w:tbl>
      <w:tblPr>
        <w:tblStyle w:val="a8"/>
        <w:tblW w:w="0" w:type="auto"/>
        <w:tblLook w:val="04A0"/>
      </w:tblPr>
      <w:tblGrid>
        <w:gridCol w:w="3870"/>
        <w:gridCol w:w="5701"/>
      </w:tblGrid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 ошибки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Логические ошибки</w:t>
            </w:r>
          </w:p>
        </w:tc>
      </w:tr>
      <w:tr w:rsidR="009D69D9" w:rsidRPr="00597D20" w:rsidTr="001D4A26">
        <w:tc>
          <w:tcPr>
            <w:tcW w:w="0" w:type="auto"/>
            <w:hideMark/>
          </w:tcPr>
          <w:p w:rsidR="001D4A26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изложении: 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1D4A26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сочинении: 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искажение имевших место со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бытий, неточное воспроизведение источников, имен собственных, мест событий, дат.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нарушение последовательности в высказывании;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отсутствие связи между частями сочинения (изложения) и между предложениями;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неоправданное повторение высказанной ранее мысли;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раздробление одной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микротемы</w:t>
            </w:r>
            <w:proofErr w:type="spellEnd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другой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микротемой</w:t>
            </w:r>
            <w:proofErr w:type="spellEnd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несоразмерность частей;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высказывания или отсутствие необходимых частей; - перестановка частей текста (если она не обусловлена заданием к изложению); - неоправданная подмена лица, от которого ведется повествование. К примеру, повествование ведется сначала от первого, а 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потом от третьего лица.</w:t>
            </w:r>
          </w:p>
        </w:tc>
      </w:tr>
    </w:tbl>
    <w:p w:rsidR="009D69D9" w:rsidRPr="00597D20" w:rsidRDefault="009D69D9" w:rsidP="001D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Речевые ошибки:</w:t>
      </w:r>
    </w:p>
    <w:p w:rsidR="009D69D9" w:rsidRPr="00597D20" w:rsidRDefault="009D69D9" w:rsidP="001D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речевым ошибкам относятся ошибки и недочеты в употреблении слов и построении текста. Первые в свою очередь делятся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семантические и стилистические.</w:t>
      </w:r>
    </w:p>
    <w:p w:rsidR="009D69D9" w:rsidRPr="00597D20" w:rsidRDefault="009D69D9" w:rsidP="001D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речевым семантическим ошибкам можно отнести следующие нарушения: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9D69D9" w:rsidRPr="00597D20" w:rsidRDefault="009D69D9" w:rsidP="001D4A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неразличение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9D69D9" w:rsidRPr="00597D20" w:rsidRDefault="009D69D9" w:rsidP="001D4A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9D69D9" w:rsidRPr="00597D20" w:rsidRDefault="009D69D9" w:rsidP="001D4A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употребление лишних слов, например: он впервые познакомился с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Таней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случайно;</w:t>
      </w:r>
    </w:p>
    <w:p w:rsidR="009D69D9" w:rsidRPr="00597D20" w:rsidRDefault="009D69D9" w:rsidP="001D4A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9D69D9" w:rsidRPr="00597D20" w:rsidRDefault="009D69D9" w:rsidP="001D4A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9D69D9" w:rsidRPr="00597D20" w:rsidRDefault="009D69D9" w:rsidP="001D4A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9D69D9" w:rsidRPr="00597D20" w:rsidRDefault="009D69D9" w:rsidP="001D4A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9D69D9" w:rsidRPr="00597D20" w:rsidRDefault="009D69D9" w:rsidP="001D4A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неуместное употребление эмоционально окрашенных слов и конструкций, особенно в авторской речи (например, рядом сидит папа,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одного из малышей);</w:t>
      </w:r>
    </w:p>
    <w:p w:rsidR="009D69D9" w:rsidRPr="00597D20" w:rsidRDefault="009D69D9" w:rsidP="001D4A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смешение лексики разных исторических эпох; употребление штампов;</w:t>
      </w:r>
    </w:p>
    <w:p w:rsidR="009D69D9" w:rsidRPr="00597D20" w:rsidRDefault="009D69D9" w:rsidP="001D4A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речевые ошибки в построении текста.</w:t>
      </w:r>
    </w:p>
    <w:p w:rsidR="009D69D9" w:rsidRPr="00597D20" w:rsidRDefault="009D69D9" w:rsidP="001D4A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Речевые ошибки в построении текста:</w:t>
      </w:r>
    </w:p>
    <w:p w:rsidR="009D69D9" w:rsidRPr="00597D20" w:rsidRDefault="009D69D9" w:rsidP="001D4A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бедность и однообразие синтаксических конструкций;</w:t>
      </w:r>
    </w:p>
    <w:p w:rsidR="009D69D9" w:rsidRPr="00597D20" w:rsidRDefault="009D69D9" w:rsidP="001D4A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видовременной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соотнесённо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глагольных форм (например, когда Пугачев выходил из избы и сел в карету, Гринев долго смотрел ему вслед);</w:t>
      </w:r>
    </w:p>
    <w:p w:rsidR="009D69D9" w:rsidRPr="00597D20" w:rsidRDefault="009D69D9" w:rsidP="001D4A2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9D69D9" w:rsidRPr="00597D20" w:rsidRDefault="009D69D9" w:rsidP="001D4A2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неудачный порядок слов.</w:t>
      </w:r>
    </w:p>
    <w:p w:rsidR="009D69D9" w:rsidRPr="00597D20" w:rsidRDefault="009D69D9" w:rsidP="001D4A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Грамматические ошибки:</w:t>
      </w:r>
    </w:p>
    <w:p w:rsidR="009D69D9" w:rsidRPr="00597D20" w:rsidRDefault="009D69D9" w:rsidP="001D4A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Грамматические ошибки - это нарушение грамматических норм образования языковых единиц и их структуры.</w:t>
      </w:r>
    </w:p>
    <w:p w:rsidR="009D69D9" w:rsidRPr="00597D20" w:rsidRDefault="009D69D9" w:rsidP="001D4A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9D69D9" w:rsidRPr="00597D20" w:rsidRDefault="009D69D9" w:rsidP="001D4A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Разновидности грамматических ошибок:</w:t>
      </w:r>
    </w:p>
    <w:p w:rsidR="009D69D9" w:rsidRPr="00597D20" w:rsidRDefault="009D69D9" w:rsidP="001D4A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словообразовательные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состоящие в неоправданном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словосочинительстве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видоизменении слов нормативного языка (например,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надсмешка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подчерк,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нагинаться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спинжак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беспощадство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публицизм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п.). Такие ошибки нельзя воспринимать как орфографические;</w:t>
      </w:r>
    </w:p>
    <w:p w:rsidR="009D69D9" w:rsidRPr="00597D20" w:rsidRDefault="009D69D9" w:rsidP="001D4A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очутюсь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полной темноте; одни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англичаны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спортсмены в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каноях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ихний</w:t>
      </w:r>
      <w:proofErr w:type="spellEnd"/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улыбающий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ребенок; 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ложити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д.);</w:t>
      </w:r>
    </w:p>
    <w:p w:rsidR="009D69D9" w:rsidRPr="00597D20" w:rsidRDefault="009D69D9" w:rsidP="001D4A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синтаксические: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ошибки в структуре простого предложения:</w:t>
      </w:r>
    </w:p>
    <w:p w:rsidR="009D69D9" w:rsidRPr="00597D20" w:rsidRDefault="009D69D9" w:rsidP="001D4A2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связи между подлежащим и сказуемым (например, солнце села; но не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вечно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юность, ни лето; это были моей единственной книгой в дни войны);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границы предложения (например, Собаки напали на след зайца.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стали гонять его по вырубке);</w:t>
      </w:r>
      <w:proofErr w:type="gramEnd"/>
    </w:p>
    <w:p w:rsidR="009D69D9" w:rsidRPr="00597D20" w:rsidRDefault="009D69D9" w:rsidP="001D4A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ряда однородных членов (например, настоящий учитель верен своему делу никогда не отступать от своих принципов.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 все вещи в доме большие: шкафы, двери, а еще грузовик и комбайн);</w:t>
      </w:r>
      <w:proofErr w:type="gramEnd"/>
    </w:p>
    <w:p w:rsidR="009D69D9" w:rsidRPr="00597D20" w:rsidRDefault="009D69D9" w:rsidP="001D4A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ошибки в предложениях с причастными и деепричастными оборотами (например, причалившая лодка к берегу.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9D69D9" w:rsidRPr="00597D20" w:rsidRDefault="009D69D9" w:rsidP="001D4A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9D69D9" w:rsidRPr="00597D20" w:rsidRDefault="009D69D9" w:rsidP="001D4A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пропуски необходимых слов (например, Владик прибил доску и побежал в волейбол).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ошибки в структуре сложного предложения:</w:t>
      </w:r>
    </w:p>
    <w:p w:rsidR="009D69D9" w:rsidRPr="00597D20" w:rsidRDefault="009D69D9" w:rsidP="001D4A2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смешение сочинительной связи (например, Когда ветер усиливается, и кроны деревьев шумят под его порывами);</w:t>
      </w:r>
    </w:p>
    <w:p w:rsidR="009D69D9" w:rsidRPr="00597D20" w:rsidRDefault="009D69D9" w:rsidP="001D4A2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смешение прямой и косвенной речи;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разрушение фразеологического оборота без особой стилистической установки (например, терпеть не могу сидеть сложи в руки; хохотала как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резаная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Грамматические ошибки следует отличать от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орфографических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И, наоборот, в окончании «умчался в синею даль» ошибка орфографическая, так как вместо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правилу написано другое.</w:t>
      </w:r>
    </w:p>
    <w:p w:rsidR="009D69D9" w:rsidRPr="00597D20" w:rsidRDefault="009D69D9" w:rsidP="001D4A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Нормы оценивания сочинений и изложений:</w:t>
      </w:r>
    </w:p>
    <w:tbl>
      <w:tblPr>
        <w:tblStyle w:val="a8"/>
        <w:tblW w:w="0" w:type="auto"/>
        <w:tblLook w:val="04A0"/>
      </w:tblPr>
      <w:tblGrid>
        <w:gridCol w:w="1114"/>
        <w:gridCol w:w="4385"/>
        <w:gridCol w:w="4072"/>
      </w:tblGrid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критерии оценки</w:t>
            </w:r>
          </w:p>
        </w:tc>
      </w:tr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и речь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Грамотность</w:t>
            </w:r>
          </w:p>
        </w:tc>
      </w:tr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работы полностью соответствует теме.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Фактические ошибки отсутствуют, в 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изложении сохранено не менее 70 % исходного текста. Содержание работы излагается последовательно.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Текст отличается богатством лексики, точностью употребления слов, разнообразием синтаксических конструкций. </w:t>
            </w:r>
            <w:proofErr w:type="gram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Достигнуты</w:t>
            </w:r>
            <w:proofErr w:type="gramEnd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стилевое единство и выразительность текста. Допускается 1 недочет в содержании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Допускается: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негрубая орфографическая,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пунктуационная,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грамматическая,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логопедическая ошибка</w:t>
            </w:r>
          </w:p>
        </w:tc>
      </w:tr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«4»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Стиль работы отличается единством и достаточной выразительностью.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Допускаются: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орфографических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пунктуационных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грамматических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gram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логопедических</w:t>
            </w:r>
            <w:proofErr w:type="gramEnd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ошибки.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орфографическая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пунктуационных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грамматических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gram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логопедических</w:t>
            </w:r>
            <w:proofErr w:type="gramEnd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ошибки.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орфографических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пунктуационные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грамматических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gram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логопедических</w:t>
            </w:r>
            <w:proofErr w:type="gramEnd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ошибки</w:t>
            </w:r>
          </w:p>
        </w:tc>
      </w:tr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Имеются существенные отклонения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заявленной темы.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достоверна в основном своем содержании, но в ней допущены 3-4 фактические ошибки.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изложения составляет менее 70 % исходного текста.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Допущено нарушение последовательности изложения.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Лексика бедна, употребляемые синтаксические конструкции однообразны. Встречается неправильное употребление </w:t>
            </w:r>
            <w:proofErr w:type="spell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</w:t>
            </w:r>
            <w:proofErr w:type="gram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тиль</w:t>
            </w:r>
            <w:proofErr w:type="spellEnd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не отличается выразительностью.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Допускаются: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орфографических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 пунктуационных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учетом повторяющихся</w:t>
            </w:r>
            <w:proofErr w:type="gramEnd"/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негрубых)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логопедических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ошибки.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орфографических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пунктуационных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грамматических +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ошибки</w:t>
            </w:r>
          </w:p>
        </w:tc>
      </w:tr>
      <w:tr w:rsidR="009D69D9" w:rsidRPr="00597D20" w:rsidTr="001D4A26"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не соответствует заявленной теме.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Нарушена последовательность изложения мыслей во всех частях работы, отсутствует связь между ними.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сочинения (изложения) не соответствует заявленному плану.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0" w:type="auto"/>
            <w:hideMark/>
          </w:tcPr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Допускаются: 7 и более грубых орфографических ошибок независимо от количества пунктуационных;</w:t>
            </w:r>
          </w:p>
          <w:p w:rsidR="009D69D9" w:rsidRPr="00597D20" w:rsidRDefault="009D69D9" w:rsidP="009E1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и более пунктуационных ошибок (с учетом повторяющихся </w:t>
            </w:r>
            <w:r w:rsidRPr="00597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негрубых) независимо от количества орфографических. 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9D69D9" w:rsidRPr="00597D20" w:rsidRDefault="009D69D9" w:rsidP="001D4A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Примечания.</w:t>
      </w:r>
    </w:p>
    <w:p w:rsidR="009E131D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9D69D9" w:rsidRPr="00597D20" w:rsidRDefault="009D69D9" w:rsidP="001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1D4A26" w:rsidRPr="00597D20" w:rsidRDefault="001D4A26" w:rsidP="001D4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7D20" w:rsidRDefault="00597D20" w:rsidP="00597D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97D20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597D20" w:rsidRPr="00597D20" w:rsidRDefault="00597D20" w:rsidP="00597D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7D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Оценка качества индивидуальных образовательных  достижений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D20">
        <w:rPr>
          <w:rFonts w:ascii="Times New Roman" w:hAnsi="Times New Roman" w:cs="Times New Roman"/>
          <w:b/>
          <w:sz w:val="26"/>
          <w:szCs w:val="26"/>
        </w:rPr>
        <w:t xml:space="preserve">обучающихся с умственной отсталостью (интеллектуальными нарушениями) (I, II уровень)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D20" w:rsidRPr="00597D20" w:rsidRDefault="00597D20" w:rsidP="0059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F0F">
        <w:rPr>
          <w:rFonts w:ascii="Times New Roman" w:hAnsi="Times New Roman" w:cs="Times New Roman"/>
          <w:b/>
          <w:sz w:val="26"/>
          <w:szCs w:val="26"/>
        </w:rPr>
        <w:t>Устный опрос</w:t>
      </w:r>
      <w:r w:rsidRPr="00597D20">
        <w:rPr>
          <w:rFonts w:ascii="Times New Roman" w:hAnsi="Times New Roman" w:cs="Times New Roman"/>
          <w:sz w:val="26"/>
          <w:szCs w:val="26"/>
        </w:rPr>
        <w:t xml:space="preserve"> является одним из методов учета зна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ний, умений и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496F0F">
        <w:rPr>
          <w:rFonts w:ascii="Times New Roman" w:hAnsi="Times New Roman" w:cs="Times New Roman"/>
          <w:sz w:val="26"/>
          <w:szCs w:val="26"/>
        </w:rPr>
        <w:t>с умственной отсталостью (интеллектуальными нарушениями)</w:t>
      </w:r>
      <w:r w:rsidRPr="00597D20">
        <w:rPr>
          <w:rFonts w:ascii="Times New Roman" w:hAnsi="Times New Roman" w:cs="Times New Roman"/>
          <w:sz w:val="26"/>
          <w:szCs w:val="26"/>
        </w:rPr>
        <w:t>. При оценивании устных ответов по учебным предметам образовательного цикла (география, история, экология, обществознание и др.)   принимается во внимание: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- правильность ответа по содержанию, свидетельствующая об осознанности усвоения изученного материала;</w:t>
      </w:r>
    </w:p>
    <w:p w:rsidR="00597D20" w:rsidRPr="00597D20" w:rsidRDefault="00496F0F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7D20" w:rsidRPr="00597D20">
        <w:rPr>
          <w:rFonts w:ascii="Times New Roman" w:hAnsi="Times New Roman" w:cs="Times New Roman"/>
          <w:sz w:val="26"/>
          <w:szCs w:val="26"/>
        </w:rPr>
        <w:t xml:space="preserve"> полнота ответа;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- умение практически применять свои знания;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- последовательность изложения и речевое оформление ответа.</w:t>
      </w:r>
    </w:p>
    <w:p w:rsidR="00597D20" w:rsidRPr="00597D20" w:rsidRDefault="00597D20" w:rsidP="0059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Критерии для оценивания устных ответов являются общими для всех предметов.</w:t>
      </w:r>
    </w:p>
    <w:p w:rsidR="00597D20" w:rsidRPr="00597D20" w:rsidRDefault="00597D20" w:rsidP="0059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кает единичные ошибки, которые сам исправляет.</w:t>
      </w:r>
    </w:p>
    <w:p w:rsidR="00597D20" w:rsidRPr="00597D20" w:rsidRDefault="00597D20" w:rsidP="0059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597D20">
        <w:rPr>
          <w:rFonts w:ascii="Times New Roman" w:hAnsi="Times New Roman" w:cs="Times New Roman"/>
          <w:sz w:val="26"/>
          <w:szCs w:val="26"/>
        </w:rPr>
        <w:t>аграмматизмы</w:t>
      </w:r>
      <w:proofErr w:type="spellEnd"/>
      <w:r w:rsidRPr="00597D20">
        <w:rPr>
          <w:rFonts w:ascii="Times New Roman" w:hAnsi="Times New Roman" w:cs="Times New Roman"/>
          <w:sz w:val="26"/>
          <w:szCs w:val="26"/>
        </w:rPr>
        <w:t xml:space="preserve"> в речи. </w:t>
      </w:r>
    </w:p>
    <w:p w:rsidR="00597D20" w:rsidRPr="00597D20" w:rsidRDefault="00597D20" w:rsidP="0059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597D20" w:rsidRPr="00597D20" w:rsidRDefault="00597D20" w:rsidP="0059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«2» может выставляться в устной форме, как  метод воспитательного воздействия на ребёнка. </w:t>
      </w:r>
    </w:p>
    <w:p w:rsidR="00597D20" w:rsidRPr="00597D20" w:rsidRDefault="00597D20" w:rsidP="0059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«1», «2» не ставится в журнал.</w:t>
      </w:r>
    </w:p>
    <w:p w:rsid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D20" w:rsidRPr="00597D20" w:rsidRDefault="00597D20" w:rsidP="0059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При оценке письменных работ </w:t>
      </w:r>
      <w:r w:rsidRPr="00496F0F">
        <w:rPr>
          <w:rFonts w:ascii="Times New Roman" w:hAnsi="Times New Roman" w:cs="Times New Roman"/>
          <w:sz w:val="26"/>
          <w:szCs w:val="26"/>
          <w:highlight w:val="yellow"/>
        </w:rPr>
        <w:t>по предмету письмо и развитие речи</w:t>
      </w:r>
      <w:r w:rsidRPr="00597D20">
        <w:rPr>
          <w:rFonts w:ascii="Times New Roman" w:hAnsi="Times New Roman" w:cs="Times New Roman"/>
          <w:sz w:val="26"/>
          <w:szCs w:val="26"/>
        </w:rPr>
        <w:t xml:space="preserve"> следует руководствоваться следующими нормами:</w:t>
      </w:r>
    </w:p>
    <w:p w:rsidR="00597D20" w:rsidRPr="00496F0F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</w:t>
      </w:r>
      <w:r w:rsidR="00496F0F">
        <w:rPr>
          <w:rFonts w:ascii="Times New Roman" w:hAnsi="Times New Roman" w:cs="Times New Roman"/>
          <w:sz w:val="26"/>
          <w:szCs w:val="26"/>
        </w:rPr>
        <w:tab/>
      </w:r>
      <w:r w:rsidR="00496F0F" w:rsidRPr="00496F0F">
        <w:rPr>
          <w:rFonts w:ascii="Times New Roman" w:hAnsi="Times New Roman" w:cs="Times New Roman"/>
          <w:sz w:val="26"/>
          <w:szCs w:val="26"/>
          <w:u w:val="single"/>
        </w:rPr>
        <w:t>1-4</w:t>
      </w:r>
      <w:r w:rsidRPr="00496F0F">
        <w:rPr>
          <w:rFonts w:ascii="Times New Roman" w:hAnsi="Times New Roman" w:cs="Times New Roman"/>
          <w:sz w:val="26"/>
          <w:szCs w:val="26"/>
          <w:u w:val="single"/>
        </w:rPr>
        <w:t xml:space="preserve"> классы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- оценка «5» ставится за работу без ошибок;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-  оценка «4» ставится за работу с одной- тремя ошибками;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-  оценка «3» ставится  за работу с четырьмя - пятью ошибками;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- оценка «2» может выставляться за небрежно выполненные задания в тетради,  как  метод воспитательного воздействия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="00496F0F">
        <w:rPr>
          <w:rFonts w:ascii="Times New Roman" w:hAnsi="Times New Roman" w:cs="Times New Roman"/>
          <w:sz w:val="26"/>
          <w:szCs w:val="26"/>
        </w:rPr>
        <w:t>обучающегося</w:t>
      </w:r>
      <w:r w:rsidRPr="00597D20">
        <w:rPr>
          <w:rFonts w:ascii="Times New Roman" w:hAnsi="Times New Roman" w:cs="Times New Roman"/>
          <w:sz w:val="26"/>
          <w:szCs w:val="26"/>
        </w:rPr>
        <w:t>.</w:t>
      </w:r>
    </w:p>
    <w:p w:rsidR="00597D20" w:rsidRPr="00496F0F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6F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6F0F" w:rsidRPr="00496F0F">
        <w:rPr>
          <w:rFonts w:ascii="Times New Roman" w:hAnsi="Times New Roman" w:cs="Times New Roman"/>
          <w:sz w:val="26"/>
          <w:szCs w:val="26"/>
          <w:u w:val="single"/>
        </w:rPr>
        <w:t>5-9</w:t>
      </w:r>
      <w:r w:rsidRPr="00496F0F">
        <w:rPr>
          <w:rFonts w:ascii="Times New Roman" w:hAnsi="Times New Roman" w:cs="Times New Roman"/>
          <w:sz w:val="26"/>
          <w:szCs w:val="26"/>
          <w:u w:val="single"/>
        </w:rPr>
        <w:t xml:space="preserve">  классы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- оценка «5» ставится за работу без ошибок;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-  оценка «4» ставится за работу с одной - тремя ошибками;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-  оценка «3» ставится  за работу с четырьмя- шестью ошибками;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- оценка «2» может выставляться за небрежно выполненные задания в тетради, как  метод воспитательного воздействия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="00496F0F">
        <w:rPr>
          <w:rFonts w:ascii="Times New Roman" w:hAnsi="Times New Roman" w:cs="Times New Roman"/>
          <w:sz w:val="26"/>
          <w:szCs w:val="26"/>
        </w:rPr>
        <w:t>обучающегося</w:t>
      </w:r>
      <w:r w:rsidRPr="00597D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В письменных работах не учитываются 1-2 исправления.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Наличие трех исправлений на изученное правило соответствует одной орфографической ошибке. Ошибки на не пройденные правила правописания не учитываются.</w:t>
      </w:r>
      <w:r w:rsidRPr="00597D2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lastRenderedPageBreak/>
        <w:t>а)  За одну ошибку в диктанте считается: повторение ошибок в одном и том же слове (например, в слове «лыжи»  дважды написано на конце  «</w:t>
      </w:r>
      <w:proofErr w:type="spellStart"/>
      <w:r w:rsidRPr="00597D20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597D20">
        <w:rPr>
          <w:rFonts w:ascii="Times New Roman" w:hAnsi="Times New Roman" w:cs="Times New Roman"/>
          <w:sz w:val="26"/>
          <w:szCs w:val="26"/>
        </w:rPr>
        <w:t>»). Если же подобная ошибка на это правило встречается в другом слове, она учитывается;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б)  две негрубые ошибки: повторение в слове одной и той же буквы; </w:t>
      </w:r>
      <w:proofErr w:type="spellStart"/>
      <w:r w:rsidRPr="00597D20">
        <w:rPr>
          <w:rFonts w:ascii="Times New Roman" w:hAnsi="Times New Roman" w:cs="Times New Roman"/>
          <w:sz w:val="26"/>
          <w:szCs w:val="26"/>
        </w:rPr>
        <w:t>недописывание</w:t>
      </w:r>
      <w:proofErr w:type="spellEnd"/>
      <w:r w:rsidRPr="00597D20">
        <w:rPr>
          <w:rFonts w:ascii="Times New Roman" w:hAnsi="Times New Roman" w:cs="Times New Roman"/>
          <w:sz w:val="26"/>
          <w:szCs w:val="26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Ошибки, обусловленные тяжелыми нарушениями речи и письма, 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597D20">
        <w:rPr>
          <w:rFonts w:ascii="Times New Roman" w:hAnsi="Times New Roman" w:cs="Times New Roman"/>
          <w:sz w:val="26"/>
          <w:szCs w:val="26"/>
        </w:rPr>
        <w:t>недописывание</w:t>
      </w:r>
      <w:proofErr w:type="spellEnd"/>
      <w:r w:rsidRPr="00597D20">
        <w:rPr>
          <w:rFonts w:ascii="Times New Roman" w:hAnsi="Times New Roman" w:cs="Times New Roman"/>
          <w:sz w:val="26"/>
          <w:szCs w:val="26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При небрежном выполнении письменных работ, большом количестве исправлений,   искажений в начертании букв и их соединений оценка снижается на один балл, если это не связано с нарушением моторики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="00496F0F">
        <w:rPr>
          <w:rFonts w:ascii="Times New Roman" w:hAnsi="Times New Roman" w:cs="Times New Roman"/>
          <w:sz w:val="26"/>
          <w:szCs w:val="26"/>
        </w:rPr>
        <w:t>обучающихся</w:t>
      </w:r>
      <w:r w:rsidRPr="00597D20">
        <w:rPr>
          <w:rFonts w:ascii="Times New Roman" w:hAnsi="Times New Roman" w:cs="Times New Roman"/>
          <w:sz w:val="26"/>
          <w:szCs w:val="26"/>
        </w:rPr>
        <w:t>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496F0F">
        <w:rPr>
          <w:rFonts w:ascii="Times New Roman" w:hAnsi="Times New Roman" w:cs="Times New Roman"/>
          <w:sz w:val="26"/>
          <w:szCs w:val="26"/>
        </w:rPr>
        <w:t>Обучающиеся</w:t>
      </w:r>
      <w:r w:rsidRPr="00597D20">
        <w:rPr>
          <w:rFonts w:ascii="Times New Roman" w:hAnsi="Times New Roman" w:cs="Times New Roman"/>
          <w:sz w:val="26"/>
          <w:szCs w:val="26"/>
        </w:rPr>
        <w:t>, которые занимаются с логопедом, не освобождаются от написания контрольных диктантов в классе.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Оцениваются такие работы в зависимости от индивидуальных успехов обучающихся.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Pr="00496F0F">
        <w:rPr>
          <w:rFonts w:ascii="Times New Roman" w:hAnsi="Times New Roman" w:cs="Times New Roman"/>
          <w:b/>
          <w:sz w:val="26"/>
          <w:szCs w:val="26"/>
        </w:rPr>
        <w:t>При  грамматическом разборе</w:t>
      </w:r>
      <w:r w:rsidRPr="00597D20">
        <w:rPr>
          <w:rFonts w:ascii="Times New Roman" w:hAnsi="Times New Roman" w:cs="Times New Roman"/>
          <w:sz w:val="26"/>
          <w:szCs w:val="26"/>
        </w:rPr>
        <w:t xml:space="preserve"> следует руководствоваться следующими нормами: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«5» ставится, если </w:t>
      </w:r>
      <w:proofErr w:type="gramStart"/>
      <w:r w:rsidR="00496F0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обнаруживает осознанное усвоение грамматических понятий, правил в процессе грамматического разбора, работу выполняет без ошибок или допускает 1-2  исправления;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«4» ставится, если </w:t>
      </w:r>
      <w:proofErr w:type="gramStart"/>
      <w:r w:rsidR="00496F0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в основном обнаруживает усвоение изученного материала, умеет применить свои знания, хотя и допускает 2-3 ошибки;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«3» ставится, если </w:t>
      </w:r>
      <w:proofErr w:type="gramStart"/>
      <w:r w:rsidR="0043622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«2»  не ставится.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предыдущих.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Контрольные работы могут состоять из контрольного списывания, контрольного диктанта, грамматического разбора и комбинированного вида работ. Основные виды контрольных работ во 2-м -9-х классах - списывание и диктанты.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Текст  диктанта может быть связным или состоять из отдельных предложений. Следует избе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По содер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жанию и конструкции предложений тексты должны быть понятными обучающимся </w:t>
      </w:r>
      <w:r w:rsidR="0043622D">
        <w:rPr>
          <w:rFonts w:ascii="Times New Roman" w:hAnsi="Times New Roman" w:cs="Times New Roman"/>
          <w:sz w:val="26"/>
          <w:szCs w:val="26"/>
        </w:rPr>
        <w:t>с умственной отсталостью (интеллектуальными нарушениями)</w:t>
      </w:r>
      <w:r w:rsidRPr="00597D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Контрольные диктанты должны содержать 2-3 орфограммы на каждое проверяемое правило. Ко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личество орфограмм должно составлять не менее 50% от числа слов текста. Учету подлежат все слова, в том числе предлоги, союзы, частицы.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="00496F0F">
        <w:rPr>
          <w:rFonts w:ascii="Times New Roman" w:hAnsi="Times New Roman" w:cs="Times New Roman"/>
          <w:sz w:val="26"/>
          <w:szCs w:val="26"/>
        </w:rPr>
        <w:tab/>
      </w:r>
      <w:r w:rsidRPr="00597D20">
        <w:rPr>
          <w:rFonts w:ascii="Times New Roman" w:hAnsi="Times New Roman" w:cs="Times New Roman"/>
          <w:sz w:val="26"/>
          <w:szCs w:val="26"/>
        </w:rPr>
        <w:t xml:space="preserve">Примерный объем текстов контрольных работ: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lastRenderedPageBreak/>
        <w:t xml:space="preserve">1 класс  - 8-10 слов (на конец учебного года),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2 класс -  в начале года-10-12 слов, к концу года -16-18 слов,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3 класс  – 20-25 слов,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4 класс  – 30-35 слов,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5 класс -  45-50 слов,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6-7 класс – 65-70 слов,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8-9 класс  – 75-80 слов.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Знания, умения и навыки по </w:t>
      </w:r>
      <w:r w:rsidRPr="0043622D">
        <w:rPr>
          <w:rFonts w:ascii="Times New Roman" w:hAnsi="Times New Roman" w:cs="Times New Roman"/>
          <w:b/>
          <w:sz w:val="26"/>
          <w:szCs w:val="26"/>
        </w:rPr>
        <w:t>математике</w:t>
      </w:r>
      <w:r w:rsidRPr="00597D20">
        <w:rPr>
          <w:rFonts w:ascii="Times New Roman" w:hAnsi="Times New Roman" w:cs="Times New Roman"/>
          <w:sz w:val="26"/>
          <w:szCs w:val="26"/>
        </w:rPr>
        <w:t xml:space="preserve">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тельности </w:t>
      </w:r>
      <w:r w:rsidR="0043622D">
        <w:rPr>
          <w:rFonts w:ascii="Times New Roman" w:hAnsi="Times New Roman" w:cs="Times New Roman"/>
          <w:sz w:val="26"/>
          <w:szCs w:val="26"/>
        </w:rPr>
        <w:t>обучающегося</w:t>
      </w:r>
      <w:r w:rsidRPr="00597D20">
        <w:rPr>
          <w:rFonts w:ascii="Times New Roman" w:hAnsi="Times New Roman" w:cs="Times New Roman"/>
          <w:sz w:val="26"/>
          <w:szCs w:val="26"/>
        </w:rPr>
        <w:t>, особенности его развития.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По своему содержанию письменные контрольные работы могут быть однородными (только зада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чи, только примеры, только построение геометрических фигур и т.д.) либо комбинированными.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Объём контрольной работы должен быть таким, чтобы на её выполнение требовалось: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во 2 - 3 классах - 25-40 минут,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в 4-9 классах 35-40 минут,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 причем за указанное время обучающиеся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только должны выполнить работу, но и проверить её.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В комбинированную контрольную работу могут быть включены 1-3 простые задачи или 1-3 про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  <w:proofErr w:type="gramEnd"/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 задачи, неумение правильно выполнить измерение и построение геометрических фигур по образцу. Негрубыми ошибками считаются ошибки, допущенные в процессе списывания числовых данных (искажение,  замена), знаков арифметических действий, нарушение формулировки вопроса  (ответа)  задачи, правильности расположения записей, чертежей, небольшая неточность в измерении и черчении.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При оценке комбинированных работ: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 -  оценка «5»  ставится, если вся работа выполнена без ошибок;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 - оценка «4» ставится, если в работе имеются 2-3 негрубые ошибки;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 - оценка «3» ставится, если задача решена с помощью и правильно выполнена часть    других заданий;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- оценка «2» может выставляться за небрежно выполненные задания в тетради, как  метод воспитательного воздействия на ребёнка.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lastRenderedPageBreak/>
        <w:t xml:space="preserve"> При  решении работ, состоящих из примеров и других заданий, в которых не предусматривается реше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ние задач: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«5» ставится, если все задания выполнено правильно.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«4» ставится, если допущены 1-2 негрубые ошибки.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«3» ставится, если допущены 1-2 грубые ошибки или 3-4 негрубые.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«2» может выставляться за небрежно выполненные задания в тетради, как  метод воспитательного воздействия на ребёнка.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При оценке работ, состоящих только из задач с геометрическим содержанием (решение задач на вы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числение градусной меры углов, площадей, объёмов и т.д., задач на измерение и построение и др.):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«5» ставится, если все задачи выполнены правильно.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«3» ставится, если не решена одна из двух-трех данных задач на вычисление, если при из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«2» может выставляться за небрежно выполненные задания в тетради, как  метод воспитательного воздействия на ребёнка.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22D">
        <w:rPr>
          <w:rFonts w:ascii="Times New Roman" w:hAnsi="Times New Roman" w:cs="Times New Roman"/>
          <w:b/>
          <w:sz w:val="26"/>
          <w:szCs w:val="26"/>
        </w:rPr>
        <w:t>Проверка навыков чтения</w:t>
      </w:r>
      <w:r w:rsidRPr="00597D20">
        <w:rPr>
          <w:rFonts w:ascii="Times New Roman" w:hAnsi="Times New Roman" w:cs="Times New Roman"/>
          <w:sz w:val="26"/>
          <w:szCs w:val="26"/>
        </w:rPr>
        <w:t xml:space="preserve"> проводится на основе повседневных наблюдений за чтением и пониманием прочитанного по текстам учебника.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 xml:space="preserve">При оценке принимается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</w:t>
      </w:r>
      <w:proofErr w:type="gramEnd"/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выставляется на основе специального опроса по чтению, пересказу или комбинированного опроса.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</w:t>
      </w:r>
      <w:r w:rsidR="00496F0F">
        <w:rPr>
          <w:rFonts w:ascii="Times New Roman" w:hAnsi="Times New Roman" w:cs="Times New Roman"/>
          <w:sz w:val="26"/>
          <w:szCs w:val="26"/>
        </w:rPr>
        <w:t xml:space="preserve">, </w:t>
      </w:r>
      <w:r w:rsidRPr="00597D20">
        <w:rPr>
          <w:rFonts w:ascii="Times New Roman" w:hAnsi="Times New Roman" w:cs="Times New Roman"/>
          <w:sz w:val="26"/>
          <w:szCs w:val="26"/>
        </w:rPr>
        <w:t xml:space="preserve">заранее намечаются учителем и в процессе фронтальной работы вызываются чаще других </w:t>
      </w:r>
      <w:r w:rsidR="00496F0F">
        <w:rPr>
          <w:rFonts w:ascii="Times New Roman" w:hAnsi="Times New Roman" w:cs="Times New Roman"/>
          <w:sz w:val="26"/>
          <w:szCs w:val="26"/>
        </w:rPr>
        <w:t>об</w:t>
      </w:r>
      <w:r w:rsidRPr="00597D20">
        <w:rPr>
          <w:rFonts w:ascii="Times New Roman" w:hAnsi="Times New Roman" w:cs="Times New Roman"/>
          <w:sz w:val="26"/>
          <w:szCs w:val="26"/>
        </w:rPr>
        <w:t>уча</w:t>
      </w:r>
      <w:r w:rsidR="00496F0F">
        <w:rPr>
          <w:rFonts w:ascii="Times New Roman" w:hAnsi="Times New Roman" w:cs="Times New Roman"/>
          <w:sz w:val="26"/>
          <w:szCs w:val="26"/>
        </w:rPr>
        <w:t>ю</w:t>
      </w:r>
      <w:r w:rsidRPr="00597D20">
        <w:rPr>
          <w:rFonts w:ascii="Times New Roman" w:hAnsi="Times New Roman" w:cs="Times New Roman"/>
          <w:sz w:val="26"/>
          <w:szCs w:val="26"/>
        </w:rPr>
        <w:t>щихся класса, их ответы должны быть более полными. Каждая такая оценка должна быть мотивированной.</w:t>
      </w:r>
    </w:p>
    <w:p w:rsidR="00597D20" w:rsidRPr="00597D20" w:rsidRDefault="00597D20" w:rsidP="0043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При проверке техники чтения рекомендуется подбирать незнакомые, но доступные тексты.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b/>
          <w:sz w:val="26"/>
          <w:szCs w:val="26"/>
        </w:rPr>
        <w:t xml:space="preserve">Нормативы техники чтения  (количество слов в минуту) </w:t>
      </w:r>
      <w:r w:rsidRPr="00597D20">
        <w:rPr>
          <w:rFonts w:ascii="Times New Roman" w:hAnsi="Times New Roman" w:cs="Times New Roman"/>
          <w:sz w:val="26"/>
          <w:szCs w:val="26"/>
        </w:rPr>
        <w:t>на полугодие и конец года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Таблица №1 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980"/>
        <w:gridCol w:w="2160"/>
        <w:gridCol w:w="3420"/>
      </w:tblGrid>
      <w:tr w:rsidR="00597D20" w:rsidRPr="00597D20" w:rsidTr="00496F0F">
        <w:trPr>
          <w:trHeight w:val="2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1 уровень</w:t>
            </w:r>
          </w:p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(без нарушения произношения)</w:t>
            </w:r>
          </w:p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слов/мин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2 уровень</w:t>
            </w:r>
          </w:p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(незначительные речевые нарушения)</w:t>
            </w:r>
          </w:p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слов/мин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3 уровень</w:t>
            </w:r>
          </w:p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(выраженные </w:t>
            </w:r>
            <w:proofErr w:type="gramEnd"/>
          </w:p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нарушения речи, </w:t>
            </w:r>
          </w:p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отсутствие речи)</w:t>
            </w:r>
          </w:p>
        </w:tc>
      </w:tr>
      <w:tr w:rsidR="00597D20" w:rsidRPr="00597D20" w:rsidTr="00597D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8 - 10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с учетом индивидуальных </w:t>
            </w:r>
            <w:r w:rsidRPr="00597D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особенностей и потенциальных возможностей обучающегося, отслеживается динамика относительно самого ребёнка (учитываются буквы, слоги, отдельные слова)</w:t>
            </w:r>
          </w:p>
        </w:tc>
      </w:tr>
      <w:tr w:rsidR="00597D20" w:rsidRPr="00597D20" w:rsidTr="00597D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15 - 20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D20" w:rsidRPr="00597D20" w:rsidTr="00597D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25 - 30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15- 25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D20" w:rsidRPr="00597D20" w:rsidTr="00597D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35 - 40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D20" w:rsidRPr="00597D20" w:rsidTr="00597D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45- 60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40-50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D20" w:rsidRPr="00597D20" w:rsidTr="00597D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60 - 65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55-60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D20" w:rsidRPr="00597D20" w:rsidTr="00597D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70 - 80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60-70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D20" w:rsidRPr="00597D20" w:rsidTr="00597D20">
        <w:trPr>
          <w:trHeight w:val="1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80 - 90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70-80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D20" w:rsidRPr="00597D20" w:rsidTr="00597D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 xml:space="preserve">90 -100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</w:rPr>
              <w:t>80-90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0" w:rsidRPr="00597D20" w:rsidRDefault="00597D20" w:rsidP="0059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В начале учебного года техника чтения проверяется по текстам, объем которых соответствует объему текстов предыдущего года. 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597D20" w:rsidRPr="0043622D" w:rsidRDefault="00496F0F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622D">
        <w:rPr>
          <w:rFonts w:ascii="Times New Roman" w:hAnsi="Times New Roman" w:cs="Times New Roman"/>
          <w:b/>
          <w:sz w:val="26"/>
          <w:szCs w:val="26"/>
        </w:rPr>
        <w:t>2</w:t>
      </w:r>
      <w:r w:rsidR="00597D20" w:rsidRPr="0043622D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«5»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может пересказать прочитанное с незначительной помощью (полно, правильно, последовательно);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«4» ставится ученику, если он: читает по слогам, затрудняясь  читать  целиком  даже  легкие  слова;  допускает  одну-две ошибки при чтении и соблюдении синтаксических пауз; допускает неточности в ответах на вопросы и при пересказе содержания,   но исправляет их с по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мощью учителя;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«3» ставится ученику, если он: затрудняется в чтении по слогам трудных слов; допускает три-четыре ошибки  при чтении и соблюдении синтаксических пауз; отвечает на вопросы  односложно и испытывает трудности при пересказе содержания.</w:t>
      </w:r>
    </w:p>
    <w:p w:rsidR="00597D20" w:rsidRPr="00597D20" w:rsidRDefault="00496F0F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7D20" w:rsidRPr="00597D20">
        <w:rPr>
          <w:rFonts w:ascii="Times New Roman" w:hAnsi="Times New Roman" w:cs="Times New Roman"/>
          <w:sz w:val="26"/>
          <w:szCs w:val="26"/>
        </w:rPr>
        <w:t>ценка «2» не ставится.</w:t>
      </w:r>
    </w:p>
    <w:p w:rsidR="00597D20" w:rsidRPr="0043622D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 </w:t>
      </w:r>
      <w:r w:rsidR="00496F0F" w:rsidRPr="0043622D">
        <w:rPr>
          <w:rFonts w:ascii="Times New Roman" w:hAnsi="Times New Roman" w:cs="Times New Roman"/>
          <w:b/>
          <w:sz w:val="26"/>
          <w:szCs w:val="26"/>
        </w:rPr>
        <w:t>3</w:t>
      </w:r>
      <w:r w:rsidRPr="0043622D">
        <w:rPr>
          <w:rFonts w:ascii="Times New Roman" w:hAnsi="Times New Roman" w:cs="Times New Roman"/>
          <w:b/>
          <w:sz w:val="26"/>
          <w:szCs w:val="26"/>
        </w:rPr>
        <w:t>—</w:t>
      </w:r>
      <w:r w:rsidR="00496F0F" w:rsidRPr="0043622D">
        <w:rPr>
          <w:rFonts w:ascii="Times New Roman" w:hAnsi="Times New Roman" w:cs="Times New Roman"/>
          <w:b/>
          <w:sz w:val="26"/>
          <w:szCs w:val="26"/>
        </w:rPr>
        <w:t>4</w:t>
      </w:r>
      <w:r w:rsidR="0043622D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«5» ставится ученику, если он: читает целыми словами правильно, с одной - двумя самостоятельно исправленными ошиб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ками; читает выразительно, с соблюдением синтаксических и смы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словых пауз, в </w:t>
      </w:r>
      <w:r w:rsidR="00496F0F">
        <w:rPr>
          <w:rFonts w:ascii="Times New Roman" w:hAnsi="Times New Roman" w:cs="Times New Roman"/>
          <w:sz w:val="26"/>
          <w:szCs w:val="26"/>
        </w:rPr>
        <w:t>4</w:t>
      </w:r>
      <w:r w:rsidRPr="00597D20">
        <w:rPr>
          <w:rFonts w:ascii="Times New Roman" w:hAnsi="Times New Roman" w:cs="Times New Roman"/>
          <w:sz w:val="26"/>
          <w:szCs w:val="26"/>
        </w:rPr>
        <w:t xml:space="preserve"> классе — логических ударений; отвечает на во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просы и может передать содержание прочитанного полно, правильно, по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следовательно с незначительной помощью;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«4» ставится ученику, если он: читает целыми словами, некоторые трудные слова — по слогам; допускает одну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>ве ошиб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ки при чтении, соблюдении смысловых пауз, в </w:t>
      </w:r>
      <w:r w:rsidR="00496F0F">
        <w:rPr>
          <w:rFonts w:ascii="Times New Roman" w:hAnsi="Times New Roman" w:cs="Times New Roman"/>
          <w:sz w:val="26"/>
          <w:szCs w:val="26"/>
        </w:rPr>
        <w:t>4</w:t>
      </w:r>
      <w:r w:rsidRPr="00597D20">
        <w:rPr>
          <w:rFonts w:ascii="Times New Roman" w:hAnsi="Times New Roman" w:cs="Times New Roman"/>
          <w:sz w:val="26"/>
          <w:szCs w:val="26"/>
        </w:rPr>
        <w:t xml:space="preserve"> классе — логи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«3» ставится ученику, если он: читает, в основном, це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лыми словами, трудные слова — по слогам; допускает три-четыре ошибки при чтении, соблюдении синтаксических и смысловых па</w:t>
      </w:r>
      <w:r w:rsidRPr="00597D20">
        <w:rPr>
          <w:rFonts w:ascii="Times New Roman" w:hAnsi="Times New Roman" w:cs="Times New Roman"/>
          <w:sz w:val="26"/>
          <w:szCs w:val="26"/>
        </w:rPr>
        <w:softHyphen/>
        <w:t xml:space="preserve">уз, в </w:t>
      </w:r>
      <w:r w:rsidR="00496F0F">
        <w:rPr>
          <w:rFonts w:ascii="Times New Roman" w:hAnsi="Times New Roman" w:cs="Times New Roman"/>
          <w:sz w:val="26"/>
          <w:szCs w:val="26"/>
        </w:rPr>
        <w:t>4</w:t>
      </w:r>
      <w:r w:rsidRPr="00597D20">
        <w:rPr>
          <w:rFonts w:ascii="Times New Roman" w:hAnsi="Times New Roman" w:cs="Times New Roman"/>
          <w:sz w:val="26"/>
          <w:szCs w:val="26"/>
        </w:rPr>
        <w:t xml:space="preserve"> классе — логических ударений; отвечает на вопросы односложно и способен пересказать содержание прочитанного с помощью учителя;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«2» не ставится.</w:t>
      </w:r>
    </w:p>
    <w:p w:rsidR="00597D20" w:rsidRPr="0043622D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6F0F" w:rsidRPr="0043622D">
        <w:rPr>
          <w:rFonts w:ascii="Times New Roman" w:hAnsi="Times New Roman" w:cs="Times New Roman"/>
          <w:b/>
          <w:sz w:val="26"/>
          <w:szCs w:val="26"/>
        </w:rPr>
        <w:t>5</w:t>
      </w:r>
      <w:r w:rsidRPr="0043622D">
        <w:rPr>
          <w:rFonts w:ascii="Times New Roman" w:hAnsi="Times New Roman" w:cs="Times New Roman"/>
          <w:b/>
          <w:sz w:val="26"/>
          <w:szCs w:val="26"/>
        </w:rPr>
        <w:t>—</w:t>
      </w:r>
      <w:r w:rsidR="00496F0F" w:rsidRPr="0043622D">
        <w:rPr>
          <w:rFonts w:ascii="Times New Roman" w:hAnsi="Times New Roman" w:cs="Times New Roman"/>
          <w:b/>
          <w:sz w:val="26"/>
          <w:szCs w:val="26"/>
        </w:rPr>
        <w:t>9</w:t>
      </w:r>
      <w:r w:rsidRPr="0043622D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43622D" w:rsidRPr="0043622D">
        <w:rPr>
          <w:rFonts w:ascii="Times New Roman" w:hAnsi="Times New Roman" w:cs="Times New Roman"/>
          <w:b/>
          <w:sz w:val="26"/>
          <w:szCs w:val="26"/>
        </w:rPr>
        <w:t>ы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D20">
        <w:rPr>
          <w:rFonts w:ascii="Times New Roman" w:hAnsi="Times New Roman" w:cs="Times New Roman"/>
          <w:sz w:val="26"/>
          <w:szCs w:val="26"/>
        </w:rPr>
        <w:lastRenderedPageBreak/>
        <w:t>Оценка «5» ставится ученику, если он: читает правильно, бег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ло (согласно индивидуальному темпу чтения), выразительно с соблюдением норм литературного произноше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ния; способен выделить с незначительной помощью учителя основную мысль произведения или части рассказа; делить текст на части и оза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главливать их; называет главных действующих лиц произведения, характеризует их поступки;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отвечает на вопросы и передает по плану содержание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полно, правильно, последовательно;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Оценка «4» ставится ученику, если он читает, в основном, правильно, выразительно, бегло (согласно индивидуальному темпу чтения); допускает одну-две ошибки при чтении, допускает неточности в выделении ос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новной мысли произведения или части рассказа; на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зывает главных действующих лиц произведения, характеризует их поступки с помощью учителя; допускает незначительные неточности в ответах на вопросы и при передаче содержания;</w:t>
      </w:r>
      <w:proofErr w:type="gramEnd"/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="00496F0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Оценка «3» ставится ученику, если он читает по слогам, недостаточно правильно, выразительно;  допускает ошиб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ки при чтении, не соблюдает паузы, знаки препи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нания, допускает ошибки в постановке логических ударений; выделяет основную мысль произведения или части рассказа только с помощью учителя; затрудняется назвать главных действующих лиц произведе</w:t>
      </w:r>
      <w:r w:rsidRPr="00597D20">
        <w:rPr>
          <w:rFonts w:ascii="Times New Roman" w:hAnsi="Times New Roman" w:cs="Times New Roman"/>
          <w:sz w:val="26"/>
          <w:szCs w:val="26"/>
        </w:rPr>
        <w:softHyphen/>
        <w:t>ния, характеризовать их  поступки;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отвечает на вопросы и пересказывает неполно, непоследовательно, допускает искажение воспроизведения. 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«2» не ставится.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22D">
        <w:rPr>
          <w:rFonts w:ascii="Times New Roman" w:hAnsi="Times New Roman" w:cs="Times New Roman"/>
          <w:b/>
          <w:sz w:val="26"/>
          <w:szCs w:val="26"/>
        </w:rPr>
        <w:t>Оценка трудовых умений</w:t>
      </w:r>
      <w:r w:rsidRPr="00597D20">
        <w:rPr>
          <w:rFonts w:ascii="Times New Roman" w:hAnsi="Times New Roman" w:cs="Times New Roman"/>
          <w:sz w:val="26"/>
          <w:szCs w:val="26"/>
        </w:rPr>
        <w:t xml:space="preserve"> в начальной школе (1-4 классы) ставится учителями начальных классов с  учётом индивидуальных возможностей каждого обучающегося.</w:t>
      </w:r>
      <w:r w:rsidR="00496F0F">
        <w:rPr>
          <w:rFonts w:ascii="Times New Roman" w:hAnsi="Times New Roman" w:cs="Times New Roman"/>
          <w:sz w:val="26"/>
          <w:szCs w:val="26"/>
        </w:rPr>
        <w:t xml:space="preserve"> </w:t>
      </w:r>
      <w:r w:rsidRPr="00597D20">
        <w:rPr>
          <w:rFonts w:ascii="Times New Roman" w:hAnsi="Times New Roman" w:cs="Times New Roman"/>
          <w:sz w:val="26"/>
          <w:szCs w:val="26"/>
        </w:rPr>
        <w:t xml:space="preserve">Оценивание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основной школы (5-9 классы) осуществляется   учителя трудового  обучения. 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Pr="00496F0F">
        <w:rPr>
          <w:rFonts w:ascii="Times New Roman" w:hAnsi="Times New Roman" w:cs="Times New Roman"/>
          <w:sz w:val="26"/>
          <w:szCs w:val="26"/>
          <w:highlight w:val="yellow"/>
        </w:rPr>
        <w:t>Промежуточная аттестация обучающихся 7-8 классов проходит в виде экзамена в присутствии учителя и ассистента. Результат продвижения в развитии определяется продуктивностью деятельности учеников (умением изготовлять различные поделки) и уровнем развития речи (умением дать словесный отчет о проделанной работе и анализ своего изделия по вопросам учителя).</w:t>
      </w: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Учитель самостоятельно определяет контрольные работы для воспитанников, с учетом отработанного материала программы, возможностей конкретного ученика и материально-технического обеспечения мастерской, готовит необходимый материал и инструмент для промежуточной аттестации, теоретические вопросы. </w:t>
      </w:r>
      <w:hyperlink r:id="rId6" w:history="1">
        <w:r w:rsidRPr="00597D20">
          <w:rPr>
            <w:rFonts w:ascii="Times New Roman" w:hAnsi="Times New Roman" w:cs="Times New Roman"/>
            <w:sz w:val="26"/>
            <w:szCs w:val="26"/>
          </w:rPr>
          <w:t>Работы</w:t>
        </w:r>
      </w:hyperlink>
      <w:r w:rsidRPr="00597D20">
        <w:rPr>
          <w:rFonts w:ascii="Times New Roman" w:hAnsi="Times New Roman" w:cs="Times New Roman"/>
          <w:sz w:val="26"/>
          <w:szCs w:val="26"/>
        </w:rPr>
        <w:t xml:space="preserve"> хранятся у педагога.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Pr="00496F0F">
        <w:rPr>
          <w:rFonts w:ascii="Times New Roman" w:hAnsi="Times New Roman" w:cs="Times New Roman"/>
          <w:sz w:val="26"/>
          <w:szCs w:val="26"/>
          <w:highlight w:val="yellow"/>
        </w:rPr>
        <w:t>Оценка ученику по трудовому обучению при промежуточной аттестации в 2-9 классах выставляется на основании двух оценок: за устный ответ (теоретические сведения) и практическую работу.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Критерии оценки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по предмету « Трудовое обучение».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«5» ставится, если обучающийся  применяет полученные знания при выполнении практической работы и может выполнить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её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используя план или образец, а также проанализировать и оценить качество своей работы;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«4»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 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lastRenderedPageBreak/>
        <w:t xml:space="preserve">Оценка «3» ставится, если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 может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="00496F0F">
        <w:rPr>
          <w:rFonts w:ascii="Times New Roman" w:hAnsi="Times New Roman" w:cs="Times New Roman"/>
          <w:sz w:val="26"/>
          <w:szCs w:val="26"/>
        </w:rPr>
        <w:tab/>
      </w:r>
      <w:r w:rsidRPr="00597D20">
        <w:rPr>
          <w:rFonts w:ascii="Times New Roman" w:hAnsi="Times New Roman" w:cs="Times New Roman"/>
          <w:sz w:val="26"/>
          <w:szCs w:val="26"/>
        </w:rPr>
        <w:t>Оценка «2» не ставится.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Pr="00496F0F">
        <w:rPr>
          <w:rFonts w:ascii="Times New Roman" w:hAnsi="Times New Roman" w:cs="Times New Roman"/>
          <w:sz w:val="26"/>
          <w:szCs w:val="26"/>
          <w:highlight w:val="yellow"/>
        </w:rPr>
        <w:t xml:space="preserve">Оценка результатов экзаменов выпускников выставляется учителями  трудового обучения с </w:t>
      </w:r>
      <w:proofErr w:type="gramStart"/>
      <w:r w:rsidRPr="00496F0F">
        <w:rPr>
          <w:rFonts w:ascii="Times New Roman" w:hAnsi="Times New Roman" w:cs="Times New Roman"/>
          <w:sz w:val="26"/>
          <w:szCs w:val="26"/>
          <w:highlight w:val="yellow"/>
        </w:rPr>
        <w:t>соответствии</w:t>
      </w:r>
      <w:proofErr w:type="gramEnd"/>
      <w:r w:rsidRPr="00496F0F">
        <w:rPr>
          <w:rFonts w:ascii="Times New Roman" w:hAnsi="Times New Roman" w:cs="Times New Roman"/>
          <w:sz w:val="26"/>
          <w:szCs w:val="26"/>
          <w:highlight w:val="yellow"/>
        </w:rPr>
        <w:t xml:space="preserve"> с разработанными нормами итоговой оценки (см. «Положение   о проведении государственной (итоговой) аттестации – экзамена по трудовому обучению выпускников).</w:t>
      </w:r>
      <w:r w:rsidRPr="00597D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При оценивании успеваемости </w:t>
      </w:r>
      <w:r w:rsidRPr="0043622D">
        <w:rPr>
          <w:rFonts w:ascii="Times New Roman" w:hAnsi="Times New Roman" w:cs="Times New Roman"/>
          <w:b/>
          <w:sz w:val="26"/>
          <w:szCs w:val="26"/>
        </w:rPr>
        <w:t>по физической культуре</w:t>
      </w:r>
      <w:r w:rsidRPr="00597D20">
        <w:rPr>
          <w:rFonts w:ascii="Times New Roman" w:hAnsi="Times New Roman" w:cs="Times New Roman"/>
          <w:sz w:val="26"/>
          <w:szCs w:val="26"/>
        </w:rPr>
        <w:t xml:space="preserve"> учитываются индивидуальные возможности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, согласно заключению врача: уровень физического развития и психического, двигательные возможности.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Главными требованиями при оценивании умений и навыков является выполнение изучаемых упражнений, при этом учитывается: 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- как ученик овладел основами двигательных навыков;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- как проявил себя при выполнении, старался ли достичь желаемого результата;</w:t>
      </w:r>
      <w:r w:rsidRPr="00597D20">
        <w:rPr>
          <w:rFonts w:ascii="Times New Roman" w:hAnsi="Times New Roman" w:cs="Times New Roman"/>
          <w:sz w:val="26"/>
          <w:szCs w:val="26"/>
        </w:rPr>
        <w:br/>
        <w:t>- как понимает и объясняет разучиваемое упражнение;</w:t>
      </w:r>
      <w:r w:rsidRPr="00597D20">
        <w:rPr>
          <w:rFonts w:ascii="Times New Roman" w:hAnsi="Times New Roman" w:cs="Times New Roman"/>
          <w:sz w:val="26"/>
          <w:szCs w:val="26"/>
        </w:rPr>
        <w:br/>
        <w:t xml:space="preserve">- как пользуется предлагаемой помощью и улучшается ли при этом качество </w:t>
      </w:r>
    </w:p>
    <w:p w:rsidR="00496F0F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выполнения; </w:t>
      </w:r>
      <w:r w:rsidRPr="00597D20">
        <w:rPr>
          <w:rFonts w:ascii="Times New Roman" w:hAnsi="Times New Roman" w:cs="Times New Roman"/>
          <w:sz w:val="26"/>
          <w:szCs w:val="26"/>
        </w:rPr>
        <w:br/>
        <w:t>-</w:t>
      </w:r>
      <w:r w:rsidR="00496F0F">
        <w:rPr>
          <w:rFonts w:ascii="Times New Roman" w:hAnsi="Times New Roman" w:cs="Times New Roman"/>
          <w:sz w:val="26"/>
          <w:szCs w:val="26"/>
        </w:rPr>
        <w:t xml:space="preserve"> </w:t>
      </w:r>
      <w:r w:rsidRPr="00597D20">
        <w:rPr>
          <w:rFonts w:ascii="Times New Roman" w:hAnsi="Times New Roman" w:cs="Times New Roman"/>
          <w:sz w:val="26"/>
          <w:szCs w:val="26"/>
        </w:rPr>
        <w:t>как относится к урокам;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- каков его внешний вид;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- соблюдает ли дисциплину.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Последние два требования не влияют на итоговую оценку, но учитель должен напоминать об этом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>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Критерии оценки по предмету физической культуры: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«5» ставится, если учебный материал урока обучающийся усваивает и выполняет физические упражнения с незначительной организующей помощью учителя;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темп деятельности сохраняется до конца урока на среднем уровне;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«4» ставится, если учебный материал урока обучающийся усваивает частично, с помощью учителя, выполняет  физические упражнения с незначительными ошибками и искажениями, но при этом наблюдается стремление к самостоятельности; темп деятельности средний, но к концу урока снижается;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«3» ставится, если учебный материал урока обучающийся усваивает избирательно и частично, выполняет физические упражнения механически и только с помощью учителя, темп деятельности на низком уровне.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«2» может выставляться в устной форме, как  метод воспитательного воздействия на ребёнка.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</w:t>
      </w:r>
      <w:r w:rsidRPr="0043622D">
        <w:rPr>
          <w:rFonts w:ascii="Times New Roman" w:hAnsi="Times New Roman" w:cs="Times New Roman"/>
          <w:b/>
          <w:sz w:val="26"/>
          <w:szCs w:val="26"/>
        </w:rPr>
        <w:t>Музыкальное воспитание</w:t>
      </w: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="0043622D">
        <w:rPr>
          <w:rFonts w:ascii="Times New Roman" w:hAnsi="Times New Roman" w:cs="Times New Roman"/>
          <w:sz w:val="26"/>
          <w:szCs w:val="26"/>
        </w:rPr>
        <w:t>обучающихся с умственной отсталостью (интеллектуальными нарушениями)</w:t>
      </w:r>
      <w:r w:rsidRPr="00597D20">
        <w:rPr>
          <w:rFonts w:ascii="Times New Roman" w:hAnsi="Times New Roman" w:cs="Times New Roman"/>
          <w:sz w:val="26"/>
          <w:szCs w:val="26"/>
        </w:rPr>
        <w:t xml:space="preserve"> - это специально организованный педагогический процесс, являющийся составной частью коррекционного - развивающего образовательного процесса, цель которого - формирование музыкальной культуры, как совокупности качеств музыкального сознания, деятельности, отношений, коррекция и предупреждение вторичных отклонений в развитии воспитанников.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Критерии оценивания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по учебному предмету «Музыка и пение»: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lastRenderedPageBreak/>
        <w:t>Оценка «5» ставится, если  обучающийся проявляет устойчивый интерес к предмету, знает основные музыкальные инструменты,  способен различать изученные жанры музыкальных произведений, воспроизводить музыкальные звуки и тексты песен,  самостоятельно исполнять знакомые песни; отвечать на вопросы о прослушанных произведениях.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«4» ставится, если  обучающийся проявляется интерес к предмету, знает основные музыкальные инструменты, способен с помощью различать изученные жанры музыкальных произведений, принимает участие в хоровом пении; отвечать на вопросы о прослушанных произведениях с незначительной помощью.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«3» ставится, если 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эмоционально реагирует на знакомые музыкальные произведения, узнает основные музыкальные инструменты,  запоминает простейшие мелодии исполняет их, способен сотрудничать со сверстниками в процессе совместных художественно-эстетических видов деятельности.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«2» и «1» не ставится.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Эффективность занятий по предмету </w:t>
      </w:r>
      <w:r w:rsidRPr="0043622D">
        <w:rPr>
          <w:rFonts w:ascii="Times New Roman" w:hAnsi="Times New Roman" w:cs="Times New Roman"/>
          <w:b/>
          <w:sz w:val="26"/>
          <w:szCs w:val="26"/>
        </w:rPr>
        <w:t>«Ритмика»</w:t>
      </w:r>
      <w:r w:rsidRPr="00597D20">
        <w:rPr>
          <w:rFonts w:ascii="Times New Roman" w:hAnsi="Times New Roman" w:cs="Times New Roman"/>
          <w:sz w:val="26"/>
          <w:szCs w:val="26"/>
        </w:rPr>
        <w:t xml:space="preserve"> оценивается педагогом в соответствии с предполагаемыми результатами учебной программы по предмету. Важным параметром успешного обучения является устойчивый интерес к занятиям.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Критерии оценки обучающихся по предмету «Ритмика»: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«5» ставится, если 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самостоятельно выполняет знакомые ритмические упражнения, движения с предметами (лентой, мячом), танцевальные движения,  отвечающие характеру музыки, свободно ориентируется в пространстве;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«4» ставится, если 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выполняет по инструкции знакомые ритмические упражнения, движения с предметами (лентой, мячом), танцевальные движения,  отвечающие характеру музыки, ориентируется в пространстве зала;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«3» ставится, если  обучающийся способен выполнять по показу, по образцу знакомые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ритмические упражнения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>, движения с предметами (лентой, мячом), танцевальные движения,  отвечающие характеру музыки, ориентация в пространстве затруднена;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Оценка «2» и «1» не ставится.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по предмету </w:t>
      </w:r>
      <w:r w:rsidRPr="0043622D">
        <w:rPr>
          <w:rFonts w:ascii="Times New Roman" w:hAnsi="Times New Roman" w:cs="Times New Roman"/>
          <w:b/>
          <w:sz w:val="26"/>
          <w:szCs w:val="26"/>
        </w:rPr>
        <w:t>«Изобразительное искусство».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ab/>
        <w:t>Предмет изобразительное искусство решает задачи приобщения обучающихся специальной (коррекционной) школы к творческому социально значимому труду,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Критерии оценки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по предмету «Изобразительное искусство»: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  Оценка «5» ставится, если  обучающийся самостоятельно располагает лист бумаги в зависимости от пространственного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расположения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оттенки;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видеть, чувствовать и изображать красоту окружающего мира.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lastRenderedPageBreak/>
        <w:t xml:space="preserve">         Оценка «4» ставится, если  обучающийся располагает лист бумаги в зависимости от пространственного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расположения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изображаемого с опорой на наглядность; различает основные цвета и основные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рисунка и его проверки; умеет пользоваться основными инструментами для рисования;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 Оценка «3» ставится, если  обучающийся способен ориентироваться на листе бумаги по образцу; рисовать, обводить изображения по опорным точкам, по трафарету; по шаблону; умеет пользоваться основными инструментами для рисования избирательно; различать основные цвета и соотносить их с образцом.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 Оценка «2» и «1» не ставится.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D20" w:rsidRPr="00496F0F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</w:t>
      </w:r>
      <w:r w:rsidRPr="00496F0F">
        <w:rPr>
          <w:rFonts w:ascii="Times New Roman" w:hAnsi="Times New Roman" w:cs="Times New Roman"/>
          <w:b/>
          <w:sz w:val="26"/>
          <w:szCs w:val="26"/>
        </w:rPr>
        <w:t xml:space="preserve">Оценка продвижения </w:t>
      </w:r>
      <w:proofErr w:type="gramStart"/>
      <w:r w:rsidRPr="00496F0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496F0F">
        <w:rPr>
          <w:rFonts w:ascii="Times New Roman" w:hAnsi="Times New Roman" w:cs="Times New Roman"/>
          <w:b/>
          <w:sz w:val="26"/>
          <w:szCs w:val="26"/>
        </w:rPr>
        <w:t xml:space="preserve"> со сложным дефектом</w:t>
      </w:r>
      <w:r w:rsidR="00496F0F" w:rsidRPr="00496F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6F0F">
        <w:rPr>
          <w:rFonts w:ascii="Times New Roman" w:hAnsi="Times New Roman" w:cs="Times New Roman"/>
          <w:b/>
          <w:sz w:val="26"/>
          <w:szCs w:val="26"/>
        </w:rPr>
        <w:t>и комплексными наруш</w:t>
      </w:r>
      <w:r w:rsidR="00496F0F">
        <w:rPr>
          <w:rFonts w:ascii="Times New Roman" w:hAnsi="Times New Roman" w:cs="Times New Roman"/>
          <w:b/>
          <w:sz w:val="26"/>
          <w:szCs w:val="26"/>
        </w:rPr>
        <w:t>ениями в развитии (III уровень)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Обучение детей с умеренной и тяжелой степенью умственной отсталости, сложным дефектом делится на несколько образовательных этапов, целью каждого из которых является переход от достигнутого ребенком успеха к тому, что ещё предстоит ему освоить. 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Наиболее значимыми этапами являются: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Действие выполняется взрослым (ребенок пассивен, позволяет что-либо делать с ним);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Действие выполняется ребенком со значительной помощью взрослого;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Действие выполняется ребенком с частичной помощью взрослого;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Действие выполняется ребенком по последовательной инструкции (изображения или вербально);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Действие выполняется ребенком по подражанию или по образцу;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>Действие выполняется ребенком полностью самостоятельно.</w:t>
      </w:r>
    </w:p>
    <w:p w:rsidR="00597D20" w:rsidRPr="00597D20" w:rsidRDefault="00597D20" w:rsidP="0049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Норма оценивания при освоении </w:t>
      </w:r>
      <w:proofErr w:type="gramStart"/>
      <w:r w:rsidRPr="00597D2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97D20">
        <w:rPr>
          <w:rFonts w:ascii="Times New Roman" w:hAnsi="Times New Roman" w:cs="Times New Roman"/>
          <w:sz w:val="26"/>
          <w:szCs w:val="26"/>
        </w:rPr>
        <w:t xml:space="preserve"> образовательных программ (относится только к категории обучающихся 3 уровня):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Оценка «1», «2» – не ставится. 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Оценка «3» - выполнение задания в сопряжённом режиме, хотя  не наблюдается стойких позитивных изменений (динамика нестабильная, неравномерная)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Оценка «4»   – частичное, избирательное  усвоение  материала.</w:t>
      </w:r>
    </w:p>
    <w:p w:rsidR="00597D20" w:rsidRPr="00597D20" w:rsidRDefault="00597D20" w:rsidP="0059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D20">
        <w:rPr>
          <w:rFonts w:ascii="Times New Roman" w:hAnsi="Times New Roman" w:cs="Times New Roman"/>
          <w:sz w:val="26"/>
          <w:szCs w:val="26"/>
        </w:rPr>
        <w:t xml:space="preserve">        Оценка «5» – способность самостоятельно по образцу выполнять задания. </w:t>
      </w:r>
    </w:p>
    <w:p w:rsidR="001D4A26" w:rsidRPr="00597D20" w:rsidRDefault="001D4A26" w:rsidP="00597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Default="001D4A26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622D" w:rsidRDefault="0043622D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622D" w:rsidRPr="00597D20" w:rsidRDefault="0043622D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496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9D69D9" w:rsidP="001D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</w:t>
      </w:r>
      <w:r w:rsid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</w:t>
      </w:r>
    </w:p>
    <w:p w:rsidR="009D69D9" w:rsidRPr="00597D20" w:rsidRDefault="009D69D9" w:rsidP="001D4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Довожу до Вашего сведения, что ваш сын (дочь)</w:t>
      </w:r>
      <w:r w:rsidR="001D4A26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D4A26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___________________________,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 (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_____класса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усвоил программный материал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1D4A26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D4A26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1D4A26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1D4A26" w:rsidRPr="00597D20" w:rsidRDefault="001D4A26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9D69D9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 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Рекомендую Вам _______</w:t>
      </w:r>
      <w:r w:rsidR="001D4A26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1D4A26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Учитель__________________ подпись ____________ дата _____________ 20____ г.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(а), согласен (а), не согласен (а). Второй экземпляр получен на руки.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Родитель________________ подпись ____________ дата _________________ 20___ г.</w:t>
      </w:r>
    </w:p>
    <w:p w:rsidR="001D4A26" w:rsidRPr="00597D20" w:rsidRDefault="001D4A26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A26" w:rsidRPr="00597D20" w:rsidRDefault="001D4A26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Довожу до Вашего сведения, что ваш сын (дочь)______________________________,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 (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_____класса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усвоил (а) программный материал </w:t>
      </w: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1D4A26"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1D4A26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за__________________________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D69D9" w:rsidRPr="00597D20" w:rsidRDefault="009D69D9" w:rsidP="001D4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Переведен в следующий класс условно с обязательной сдачей экзаменов по неусвоенным предметам в первом квартале следующего учебного года.</w:t>
      </w:r>
      <w:proofErr w:type="gram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 успешной сдачи экзаменов, будет оставлен на повторное обучение. Рекомендую вам дополнительные занятия в период летних каникул.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Учитель________________ подпись __________ дата ________________ 20____ г.</w:t>
      </w:r>
    </w:p>
    <w:p w:rsidR="009D69D9" w:rsidRPr="00597D20" w:rsidRDefault="009D69D9" w:rsidP="009D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(а). Второй экземпляр получен на руки.</w:t>
      </w:r>
    </w:p>
    <w:p w:rsidR="009D69D9" w:rsidRPr="00597D20" w:rsidRDefault="009D69D9" w:rsidP="009D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Родитель_______________подпись</w:t>
      </w:r>
      <w:proofErr w:type="spellEnd"/>
      <w:r w:rsidRPr="0059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дата ____________ 20______ г.</w:t>
      </w:r>
    </w:p>
    <w:p w:rsidR="00A4182B" w:rsidRPr="00597D20" w:rsidRDefault="00A4182B">
      <w:pPr>
        <w:rPr>
          <w:rFonts w:ascii="Times New Roman" w:hAnsi="Times New Roman" w:cs="Times New Roman"/>
          <w:sz w:val="26"/>
          <w:szCs w:val="26"/>
        </w:rPr>
      </w:pPr>
    </w:p>
    <w:sectPr w:rsidR="00A4182B" w:rsidRPr="00597D20" w:rsidSect="00A4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C72"/>
    <w:multiLevelType w:val="multilevel"/>
    <w:tmpl w:val="393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33A4D"/>
    <w:multiLevelType w:val="multilevel"/>
    <w:tmpl w:val="A6ACC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2F3C52"/>
    <w:multiLevelType w:val="multilevel"/>
    <w:tmpl w:val="A63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428FA"/>
    <w:multiLevelType w:val="multilevel"/>
    <w:tmpl w:val="7F12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61C9F"/>
    <w:multiLevelType w:val="multilevel"/>
    <w:tmpl w:val="A6ACC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2F5BD9"/>
    <w:multiLevelType w:val="multilevel"/>
    <w:tmpl w:val="982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9424D"/>
    <w:multiLevelType w:val="multilevel"/>
    <w:tmpl w:val="9DB2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02D9E"/>
    <w:multiLevelType w:val="multilevel"/>
    <w:tmpl w:val="738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E1A51"/>
    <w:multiLevelType w:val="multilevel"/>
    <w:tmpl w:val="AEB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62CEE"/>
    <w:multiLevelType w:val="multilevel"/>
    <w:tmpl w:val="A66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B259F"/>
    <w:multiLevelType w:val="multilevel"/>
    <w:tmpl w:val="DF22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A53BB"/>
    <w:multiLevelType w:val="multilevel"/>
    <w:tmpl w:val="F64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23CDB"/>
    <w:multiLevelType w:val="multilevel"/>
    <w:tmpl w:val="9C9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D0CA8"/>
    <w:multiLevelType w:val="multilevel"/>
    <w:tmpl w:val="6272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664FE"/>
    <w:multiLevelType w:val="multilevel"/>
    <w:tmpl w:val="53C2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E08EE"/>
    <w:multiLevelType w:val="multilevel"/>
    <w:tmpl w:val="9894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A7BBB"/>
    <w:multiLevelType w:val="multilevel"/>
    <w:tmpl w:val="F16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41080"/>
    <w:multiLevelType w:val="hybridMultilevel"/>
    <w:tmpl w:val="A044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73D33"/>
    <w:multiLevelType w:val="multilevel"/>
    <w:tmpl w:val="1392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54BE2"/>
    <w:multiLevelType w:val="multilevel"/>
    <w:tmpl w:val="CDF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40670"/>
    <w:multiLevelType w:val="multilevel"/>
    <w:tmpl w:val="2B20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A0045"/>
    <w:multiLevelType w:val="multilevel"/>
    <w:tmpl w:val="2D9C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8"/>
  </w:num>
  <w:num w:numId="5">
    <w:abstractNumId w:val="20"/>
  </w:num>
  <w:num w:numId="6">
    <w:abstractNumId w:val="14"/>
  </w:num>
  <w:num w:numId="7">
    <w:abstractNumId w:val="21"/>
  </w:num>
  <w:num w:numId="8">
    <w:abstractNumId w:val="8"/>
  </w:num>
  <w:num w:numId="9">
    <w:abstractNumId w:val="7"/>
  </w:num>
  <w:num w:numId="10">
    <w:abstractNumId w:val="19"/>
  </w:num>
  <w:num w:numId="11">
    <w:abstractNumId w:val="0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1"/>
  </w:num>
  <w:num w:numId="17">
    <w:abstractNumId w:val="2"/>
  </w:num>
  <w:num w:numId="18">
    <w:abstractNumId w:val="9"/>
  </w:num>
  <w:num w:numId="19">
    <w:abstractNumId w:val="13"/>
  </w:num>
  <w:num w:numId="20">
    <w:abstractNumId w:val="4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69D9"/>
    <w:rsid w:val="0003637A"/>
    <w:rsid w:val="00162FA9"/>
    <w:rsid w:val="001D4A26"/>
    <w:rsid w:val="002A7233"/>
    <w:rsid w:val="0043622D"/>
    <w:rsid w:val="00496F0F"/>
    <w:rsid w:val="004A5534"/>
    <w:rsid w:val="00597D20"/>
    <w:rsid w:val="005B6B44"/>
    <w:rsid w:val="00621BDB"/>
    <w:rsid w:val="00626420"/>
    <w:rsid w:val="006E57EE"/>
    <w:rsid w:val="00906E20"/>
    <w:rsid w:val="00913093"/>
    <w:rsid w:val="00982803"/>
    <w:rsid w:val="009D69D9"/>
    <w:rsid w:val="009E131D"/>
    <w:rsid w:val="00A4182B"/>
    <w:rsid w:val="00BD79B3"/>
    <w:rsid w:val="00C32B8E"/>
    <w:rsid w:val="00CA23BA"/>
    <w:rsid w:val="00E57FE9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B"/>
  </w:style>
  <w:style w:type="paragraph" w:styleId="1">
    <w:name w:val="heading 1"/>
    <w:basedOn w:val="a"/>
    <w:link w:val="10"/>
    <w:uiPriority w:val="9"/>
    <w:qFormat/>
    <w:rsid w:val="009D6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9D9"/>
    <w:rPr>
      <w:b/>
      <w:bCs/>
    </w:rPr>
  </w:style>
  <w:style w:type="paragraph" w:styleId="a5">
    <w:name w:val="List Paragraph"/>
    <w:basedOn w:val="a"/>
    <w:uiPriority w:val="34"/>
    <w:qFormat/>
    <w:rsid w:val="009130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9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teka.ru/enc/504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8826</Words>
  <Characters>50313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5</cp:revision>
  <dcterms:created xsi:type="dcterms:W3CDTF">2021-04-08T02:21:00Z</dcterms:created>
  <dcterms:modified xsi:type="dcterms:W3CDTF">2021-04-19T01:37:00Z</dcterms:modified>
</cp:coreProperties>
</file>